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B6" w:rsidRDefault="001D1DC2" w:rsidP="000E6DB6">
      <w:pPr>
        <w:jc w:val="left"/>
      </w:pPr>
      <w:r>
        <w:rPr>
          <w:noProof/>
        </w:rPr>
        <mc:AlternateContent>
          <mc:Choice Requires="wps">
            <w:drawing>
              <wp:anchor distT="0" distB="0" distL="114300" distR="114300" simplePos="0" relativeHeight="251659264" behindDoc="0" locked="0" layoutInCell="1" allowOverlap="1" wp14:anchorId="03EB0382" wp14:editId="69F25489">
                <wp:simplePos x="0" y="0"/>
                <wp:positionH relativeFrom="column">
                  <wp:posOffset>2265680</wp:posOffset>
                </wp:positionH>
                <wp:positionV relativeFrom="paragraph">
                  <wp:posOffset>66040</wp:posOffset>
                </wp:positionV>
                <wp:extent cx="3018790" cy="1403985"/>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403985"/>
                        </a:xfrm>
                        <a:prstGeom prst="rect">
                          <a:avLst/>
                        </a:prstGeom>
                        <a:noFill/>
                        <a:ln w="9525">
                          <a:noFill/>
                          <a:miter lim="800000"/>
                          <a:headEnd/>
                          <a:tailEnd/>
                        </a:ln>
                      </wps:spPr>
                      <wps:txbx>
                        <w:txbxContent>
                          <w:p w:rsidR="001D1DC2" w:rsidRPr="001D1DC2" w:rsidRDefault="001D1DC2">
                            <w:pPr>
                              <w:rPr>
                                <w:b/>
                                <w:color w:val="0070C0"/>
                              </w:rPr>
                            </w:pPr>
                            <w:r w:rsidRPr="001D1DC2">
                              <w:rPr>
                                <w:rFonts w:ascii="黑体" w:eastAsia="黑体" w:hAnsi="宋体" w:cs="宋体" w:hint="eastAsia"/>
                                <w:b/>
                                <w:color w:val="0070C0"/>
                                <w:kern w:val="0"/>
                                <w:sz w:val="33"/>
                                <w:szCs w:val="33"/>
                              </w:rPr>
                              <w:t>复旦大学信息科学与工程学院诚聘海内外高端人才</w:t>
                            </w:r>
                            <w:r w:rsidRPr="001D1DC2">
                              <w:rPr>
                                <w:rFonts w:ascii="Arial" w:eastAsia="黑体" w:hAnsi="Arial" w:cs="Arial"/>
                                <w:b/>
                                <w:color w:val="0070C0"/>
                                <w:kern w:val="0"/>
                                <w:sz w:val="33"/>
                                <w:szCs w:val="33"/>
                              </w:rPr>
                              <w:t>（</w:t>
                            </w:r>
                            <w:r w:rsidRPr="001D1DC2">
                              <w:rPr>
                                <w:rFonts w:ascii="Arial" w:eastAsia="黑体" w:hAnsi="Arial" w:cs="Arial"/>
                                <w:b/>
                                <w:color w:val="0070C0"/>
                                <w:kern w:val="0"/>
                                <w:sz w:val="33"/>
                                <w:szCs w:val="33"/>
                              </w:rPr>
                              <w:t>2016</w:t>
                            </w:r>
                            <w:r w:rsidRPr="001D1DC2">
                              <w:rPr>
                                <w:rFonts w:ascii="Arial" w:eastAsia="黑体" w:hAnsi="Arial" w:cs="Arial"/>
                                <w:b/>
                                <w:color w:val="0070C0"/>
                                <w:kern w:val="0"/>
                                <w:sz w:val="33"/>
                                <w:szCs w:val="33"/>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78.4pt;margin-top:5.2pt;width:237.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" filled="f" stroked="f">
                <v:textbox style="mso-fit-shape-to-text:t">
                  <w:txbxContent>
                    <w:p w:rsidR="001D1DC2" w:rsidRPr="001D1DC2" w:rsidRDefault="001D1DC2">
                      <w:pPr>
                        <w:rPr>
                          <w:b/>
                          <w:color w:val="0070C0"/>
                        </w:rPr>
                      </w:pPr>
                      <w:r w:rsidRPr="001D1DC2">
                        <w:rPr>
                          <w:rFonts w:ascii="黑体" w:eastAsia="黑体" w:hAnsi="宋体" w:cs="宋体" w:hint="eastAsia"/>
                          <w:b/>
                          <w:color w:val="0070C0"/>
                          <w:kern w:val="0"/>
                          <w:sz w:val="33"/>
                          <w:szCs w:val="33"/>
                        </w:rPr>
                        <w:t>复旦大学信息科学与工程学院诚聘海内外高端人才</w:t>
                      </w:r>
                      <w:r w:rsidRPr="001D1DC2">
                        <w:rPr>
                          <w:rFonts w:ascii="Arial" w:eastAsia="黑体" w:hAnsi="Arial" w:cs="Arial"/>
                          <w:b/>
                          <w:color w:val="0070C0"/>
                          <w:kern w:val="0"/>
                          <w:sz w:val="33"/>
                          <w:szCs w:val="33"/>
                        </w:rPr>
                        <w:t>（</w:t>
                      </w:r>
                      <w:r w:rsidRPr="001D1DC2">
                        <w:rPr>
                          <w:rFonts w:ascii="Arial" w:eastAsia="黑体" w:hAnsi="Arial" w:cs="Arial"/>
                          <w:b/>
                          <w:color w:val="0070C0"/>
                          <w:kern w:val="0"/>
                          <w:sz w:val="33"/>
                          <w:szCs w:val="33"/>
                        </w:rPr>
                        <w:t>2016</w:t>
                      </w:r>
                      <w:r w:rsidRPr="001D1DC2">
                        <w:rPr>
                          <w:rFonts w:ascii="Arial" w:eastAsia="黑体" w:hAnsi="Arial" w:cs="Arial"/>
                          <w:b/>
                          <w:color w:val="0070C0"/>
                          <w:kern w:val="0"/>
                          <w:sz w:val="33"/>
                          <w:szCs w:val="33"/>
                        </w:rPr>
                        <w:t>）</w:t>
                      </w:r>
                    </w:p>
                  </w:txbxContent>
                </v:textbox>
              </v:shape>
            </w:pict>
          </mc:Fallback>
        </mc:AlternateContent>
      </w:r>
      <w:r>
        <w:rPr>
          <w:noProof/>
        </w:rPr>
        <w:drawing>
          <wp:anchor distT="0" distB="0" distL="114300" distR="114300" simplePos="0" relativeHeight="251660288" behindDoc="0" locked="0" layoutInCell="1" allowOverlap="1" wp14:anchorId="1EBF4044" wp14:editId="2A1135B7">
            <wp:simplePos x="0" y="0"/>
            <wp:positionH relativeFrom="column">
              <wp:posOffset>-71120</wp:posOffset>
            </wp:positionH>
            <wp:positionV relativeFrom="paragraph">
              <wp:posOffset>-255905</wp:posOffset>
            </wp:positionV>
            <wp:extent cx="2296800" cy="1418400"/>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140120153HU37.jpg"/>
                    <pic:cNvPicPr/>
                  </pic:nvPicPr>
                  <pic:blipFill>
                    <a:blip r:embed="rId9">
                      <a:extLst>
                        <a:ext uri="{28A0092B-C50C-407E-A947-70E740481C1C}">
                          <a14:useLocalDpi xmlns:a14="http://schemas.microsoft.com/office/drawing/2010/main" val="0"/>
                        </a:ext>
                      </a:extLst>
                    </a:blip>
                    <a:stretch>
                      <a:fillRect/>
                    </a:stretch>
                  </pic:blipFill>
                  <pic:spPr>
                    <a:xfrm>
                      <a:off x="0" y="0"/>
                      <a:ext cx="2296800" cy="1418400"/>
                    </a:xfrm>
                    <a:prstGeom prst="rect">
                      <a:avLst/>
                    </a:prstGeom>
                  </pic:spPr>
                </pic:pic>
              </a:graphicData>
            </a:graphic>
            <wp14:sizeRelH relativeFrom="margin">
              <wp14:pctWidth>0</wp14:pctWidth>
            </wp14:sizeRelH>
            <wp14:sizeRelV relativeFrom="margin">
              <wp14:pctHeight>0</wp14:pctHeight>
            </wp14:sizeRelV>
          </wp:anchor>
        </w:drawing>
      </w:r>
      <w:r w:rsidR="000E6DB6">
        <w:rPr>
          <w:rFonts w:hint="eastAsia"/>
        </w:rPr>
        <w:t xml:space="preserve">     </w:t>
      </w:r>
    </w:p>
    <w:tbl>
      <w:tblPr>
        <w:tblW w:w="5000" w:type="pct"/>
        <w:tblCellSpacing w:w="0" w:type="dxa"/>
        <w:tblCellMar>
          <w:left w:w="0" w:type="dxa"/>
          <w:right w:w="0" w:type="dxa"/>
        </w:tblCellMar>
        <w:tblLook w:val="04A0" w:firstRow="1" w:lastRow="0" w:firstColumn="1" w:lastColumn="0" w:noHBand="0" w:noVBand="1"/>
      </w:tblPr>
      <w:tblGrid>
        <w:gridCol w:w="8690"/>
      </w:tblGrid>
      <w:tr w:rsidR="005973C8" w:rsidRPr="00122784" w:rsidTr="005973C8">
        <w:trPr>
          <w:tblCellSpacing w:w="0" w:type="dxa"/>
        </w:trPr>
        <w:tc>
          <w:tcPr>
            <w:tcW w:w="0" w:type="auto"/>
            <w:vAlign w:val="bottom"/>
            <w:hideMark/>
          </w:tcPr>
          <w:p w:rsidR="001D1DC2" w:rsidRDefault="001D1DC2" w:rsidP="000B2FA6">
            <w:pPr>
              <w:widowControl/>
              <w:jc w:val="center"/>
              <w:rPr>
                <w:rFonts w:ascii="黑体" w:eastAsia="黑体" w:hAnsi="宋体" w:cs="宋体"/>
                <w:kern w:val="0"/>
                <w:sz w:val="33"/>
                <w:szCs w:val="33"/>
              </w:rPr>
            </w:pPr>
          </w:p>
          <w:p w:rsidR="001D1DC2" w:rsidRDefault="001D1DC2" w:rsidP="000B2FA6">
            <w:pPr>
              <w:widowControl/>
              <w:jc w:val="center"/>
              <w:rPr>
                <w:rFonts w:ascii="黑体" w:eastAsia="黑体" w:hAnsi="宋体" w:cs="宋体"/>
                <w:kern w:val="0"/>
                <w:sz w:val="33"/>
                <w:szCs w:val="33"/>
              </w:rPr>
            </w:pPr>
          </w:p>
          <w:p w:rsidR="001D1DC2" w:rsidRDefault="001D1DC2" w:rsidP="000B2FA6">
            <w:pPr>
              <w:widowControl/>
              <w:jc w:val="center"/>
              <w:rPr>
                <w:rFonts w:ascii="黑体" w:eastAsia="黑体" w:hAnsi="宋体" w:cs="宋体"/>
                <w:kern w:val="0"/>
                <w:sz w:val="33"/>
                <w:szCs w:val="33"/>
              </w:rPr>
            </w:pPr>
          </w:p>
          <w:p w:rsidR="005973C8" w:rsidRPr="00122784" w:rsidRDefault="005973C8" w:rsidP="000B2FA6">
            <w:pPr>
              <w:widowControl/>
              <w:jc w:val="center"/>
              <w:rPr>
                <w:rFonts w:ascii="黑体" w:eastAsia="黑体" w:hAnsi="宋体" w:cs="宋体"/>
                <w:kern w:val="0"/>
                <w:sz w:val="33"/>
                <w:szCs w:val="33"/>
              </w:rPr>
            </w:pPr>
            <w:r w:rsidRPr="00122784">
              <w:rPr>
                <w:rFonts w:ascii="黑体" w:eastAsia="黑体" w:hAnsi="宋体" w:cs="宋体" w:hint="eastAsia"/>
                <w:kern w:val="0"/>
                <w:sz w:val="33"/>
                <w:szCs w:val="33"/>
              </w:rPr>
              <w:t>复旦大学信息科学与工程学院诚聘海内外</w:t>
            </w:r>
            <w:r w:rsidR="00C153AC">
              <w:rPr>
                <w:rFonts w:ascii="黑体" w:eastAsia="黑体" w:hAnsi="宋体" w:cs="宋体" w:hint="eastAsia"/>
                <w:kern w:val="0"/>
                <w:sz w:val="33"/>
                <w:szCs w:val="33"/>
              </w:rPr>
              <w:t>高端人才</w:t>
            </w:r>
          </w:p>
        </w:tc>
      </w:tr>
      <w:tr w:rsidR="005973C8" w:rsidRPr="00122784" w:rsidTr="005973C8">
        <w:trPr>
          <w:tblCellSpacing w:w="0" w:type="dxa"/>
        </w:trPr>
        <w:tc>
          <w:tcPr>
            <w:tcW w:w="0" w:type="auto"/>
            <w:vAlign w:val="center"/>
            <w:hideMark/>
          </w:tcPr>
          <w:p w:rsidR="005973C8" w:rsidRPr="00122784" w:rsidRDefault="005973C8" w:rsidP="005973C8">
            <w:pPr>
              <w:widowControl/>
              <w:jc w:val="center"/>
              <w:rPr>
                <w:rFonts w:ascii="宋体" w:eastAsia="宋体" w:hAnsi="宋体" w:cs="宋体"/>
                <w:kern w:val="0"/>
                <w:sz w:val="20"/>
                <w:szCs w:val="20"/>
              </w:rPr>
            </w:pPr>
          </w:p>
        </w:tc>
      </w:tr>
    </w:tbl>
    <w:p w:rsidR="004E7D91" w:rsidRPr="00844BFF" w:rsidRDefault="005973C8" w:rsidP="000E6DB6">
      <w:pPr>
        <w:widowControl/>
        <w:rPr>
          <w:rFonts w:ascii="宋体" w:eastAsia="宋体" w:hAnsi="宋体" w:cs="宋体"/>
          <w:kern w:val="0"/>
          <w:szCs w:val="21"/>
        </w:rPr>
      </w:pPr>
      <w:r w:rsidRPr="00122784">
        <w:rPr>
          <w:rFonts w:ascii="宋体" w:eastAsia="宋体" w:hAnsi="宋体" w:cs="宋体"/>
          <w:kern w:val="0"/>
          <w:sz w:val="24"/>
          <w:szCs w:val="24"/>
        </w:rPr>
        <w:t xml:space="preserve">　</w:t>
      </w:r>
    </w:p>
    <w:p w:rsidR="007E4B3E" w:rsidRDefault="004E7D91" w:rsidP="007E4B3E">
      <w:pPr>
        <w:widowControl/>
        <w:ind w:firstLine="480"/>
        <w:jc w:val="left"/>
        <w:rPr>
          <w:rFonts w:eastAsia="宋体" w:cs="Times New Roman"/>
          <w:b/>
          <w:bCs/>
          <w:kern w:val="0"/>
          <w:sz w:val="24"/>
          <w:szCs w:val="24"/>
        </w:rPr>
      </w:pPr>
      <w:r w:rsidRPr="00B656A1">
        <w:rPr>
          <w:rFonts w:eastAsia="宋体" w:cs="Times New Roman" w:hint="eastAsia"/>
          <w:b/>
          <w:bCs/>
          <w:kern w:val="0"/>
          <w:sz w:val="24"/>
          <w:szCs w:val="24"/>
        </w:rPr>
        <w:t>复旦大学信息科学与工程学院</w:t>
      </w:r>
      <w:r w:rsidR="007F0850">
        <w:rPr>
          <w:rFonts w:eastAsia="宋体" w:cs="Times New Roman" w:hint="eastAsia"/>
          <w:b/>
          <w:bCs/>
          <w:kern w:val="0"/>
          <w:sz w:val="24"/>
          <w:szCs w:val="24"/>
        </w:rPr>
        <w:t>（以下简称：学院）</w:t>
      </w:r>
      <w:r w:rsidRPr="00B656A1">
        <w:rPr>
          <w:rFonts w:eastAsia="宋体" w:cs="Times New Roman" w:hint="eastAsia"/>
          <w:b/>
          <w:bCs/>
          <w:kern w:val="0"/>
          <w:sz w:val="24"/>
          <w:szCs w:val="24"/>
        </w:rPr>
        <w:t>求贤若渴，现面向全球招聘高端人才，欢迎</w:t>
      </w:r>
      <w:r>
        <w:rPr>
          <w:rFonts w:eastAsia="宋体" w:cs="Times New Roman" w:hint="eastAsia"/>
          <w:b/>
          <w:bCs/>
          <w:kern w:val="0"/>
          <w:sz w:val="24"/>
          <w:szCs w:val="24"/>
        </w:rPr>
        <w:t>海内外</w:t>
      </w:r>
      <w:r w:rsidRPr="00B656A1">
        <w:rPr>
          <w:rFonts w:eastAsia="宋体" w:cs="Times New Roman" w:hint="eastAsia"/>
          <w:b/>
          <w:bCs/>
          <w:kern w:val="0"/>
          <w:sz w:val="24"/>
          <w:szCs w:val="24"/>
        </w:rPr>
        <w:t>才俊前来复旦大学申报国家“千人计划”</w:t>
      </w:r>
      <w:r>
        <w:rPr>
          <w:rFonts w:eastAsia="宋体" w:cs="Times New Roman" w:hint="eastAsia"/>
          <w:b/>
          <w:bCs/>
          <w:kern w:val="0"/>
          <w:sz w:val="24"/>
          <w:szCs w:val="24"/>
        </w:rPr>
        <w:t>、“</w:t>
      </w:r>
      <w:r w:rsidRPr="00B656A1">
        <w:rPr>
          <w:rFonts w:eastAsia="宋体" w:cs="Times New Roman" w:hint="eastAsia"/>
          <w:b/>
          <w:bCs/>
          <w:kern w:val="0"/>
          <w:sz w:val="24"/>
          <w:szCs w:val="24"/>
        </w:rPr>
        <w:t>青年千人计划”</w:t>
      </w:r>
      <w:r>
        <w:rPr>
          <w:rFonts w:eastAsia="宋体" w:cs="Times New Roman" w:hint="eastAsia"/>
          <w:b/>
          <w:bCs/>
          <w:kern w:val="0"/>
          <w:sz w:val="24"/>
          <w:szCs w:val="24"/>
        </w:rPr>
        <w:t>、“上海千人</w:t>
      </w:r>
      <w:r w:rsidR="00CE1C52">
        <w:rPr>
          <w:rFonts w:eastAsia="宋体" w:cs="Times New Roman" w:hint="eastAsia"/>
          <w:b/>
          <w:bCs/>
          <w:kern w:val="0"/>
          <w:sz w:val="24"/>
          <w:szCs w:val="24"/>
        </w:rPr>
        <w:t>计划”</w:t>
      </w:r>
      <w:r w:rsidR="00ED3B39">
        <w:rPr>
          <w:rFonts w:eastAsia="宋体" w:cs="Times New Roman" w:hint="eastAsia"/>
          <w:b/>
          <w:bCs/>
          <w:kern w:val="0"/>
          <w:sz w:val="24"/>
          <w:szCs w:val="24"/>
        </w:rPr>
        <w:t>和教育部青年长江学者</w:t>
      </w:r>
      <w:r w:rsidRPr="00B656A1">
        <w:rPr>
          <w:rFonts w:eastAsia="宋体" w:cs="Times New Roman" w:hint="eastAsia"/>
          <w:b/>
          <w:bCs/>
          <w:kern w:val="0"/>
          <w:sz w:val="24"/>
          <w:szCs w:val="24"/>
        </w:rPr>
        <w:t>等各类人才项目</w:t>
      </w:r>
      <w:r>
        <w:rPr>
          <w:rFonts w:eastAsia="宋体" w:cs="Times New Roman" w:hint="eastAsia"/>
          <w:b/>
          <w:bCs/>
          <w:kern w:val="0"/>
          <w:sz w:val="24"/>
          <w:szCs w:val="24"/>
        </w:rPr>
        <w:t>。</w:t>
      </w:r>
    </w:p>
    <w:p w:rsidR="007E4B3E" w:rsidRPr="0026238C" w:rsidRDefault="007E4B3E" w:rsidP="006676F3">
      <w:pPr>
        <w:widowControl/>
        <w:ind w:firstLineChars="196" w:firstLine="472"/>
        <w:jc w:val="left"/>
        <w:rPr>
          <w:rFonts w:eastAsia="宋体" w:cs="Times New Roman"/>
          <w:b/>
          <w:bCs/>
          <w:kern w:val="0"/>
          <w:sz w:val="24"/>
          <w:szCs w:val="24"/>
        </w:rPr>
      </w:pPr>
      <w:r w:rsidRPr="0026238C">
        <w:rPr>
          <w:rFonts w:eastAsia="宋体" w:cs="Times New Roman" w:hint="eastAsia"/>
          <w:b/>
          <w:bCs/>
          <w:kern w:val="0"/>
          <w:sz w:val="24"/>
          <w:szCs w:val="24"/>
        </w:rPr>
        <w:t>学院现有</w:t>
      </w:r>
      <w:r w:rsidRPr="0026238C">
        <w:rPr>
          <w:rFonts w:eastAsia="宋体" w:cs="Times New Roman" w:hint="eastAsia"/>
          <w:b/>
          <w:bCs/>
          <w:kern w:val="0"/>
          <w:sz w:val="24"/>
          <w:szCs w:val="24"/>
        </w:rPr>
        <w:t>4</w:t>
      </w:r>
      <w:r w:rsidRPr="0026238C">
        <w:rPr>
          <w:rFonts w:eastAsia="宋体" w:cs="Times New Roman" w:hint="eastAsia"/>
          <w:b/>
          <w:bCs/>
          <w:kern w:val="0"/>
          <w:sz w:val="24"/>
          <w:szCs w:val="24"/>
        </w:rPr>
        <w:t>个系</w:t>
      </w:r>
      <w:r w:rsidRPr="0026238C">
        <w:rPr>
          <w:rFonts w:eastAsia="宋体" w:cs="Times New Roman" w:hint="eastAsia"/>
          <w:b/>
          <w:bCs/>
          <w:kern w:val="0"/>
          <w:sz w:val="24"/>
          <w:szCs w:val="24"/>
        </w:rPr>
        <w:t>1</w:t>
      </w:r>
      <w:r w:rsidRPr="0026238C">
        <w:rPr>
          <w:rFonts w:eastAsia="宋体" w:cs="Times New Roman" w:hint="eastAsia"/>
          <w:b/>
          <w:bCs/>
          <w:kern w:val="0"/>
          <w:sz w:val="24"/>
          <w:szCs w:val="24"/>
        </w:rPr>
        <w:t>个中心，分别是：电子工程系、通信科学与工程系、</w:t>
      </w:r>
      <w:proofErr w:type="gramStart"/>
      <w:r w:rsidRPr="0026238C">
        <w:rPr>
          <w:rFonts w:eastAsia="宋体" w:cs="Times New Roman" w:hint="eastAsia"/>
          <w:b/>
          <w:bCs/>
          <w:kern w:val="0"/>
          <w:sz w:val="24"/>
          <w:szCs w:val="24"/>
        </w:rPr>
        <w:t>光科学</w:t>
      </w:r>
      <w:proofErr w:type="gramEnd"/>
      <w:r w:rsidRPr="0026238C">
        <w:rPr>
          <w:rFonts w:eastAsia="宋体" w:cs="Times New Roman" w:hint="eastAsia"/>
          <w:b/>
          <w:bCs/>
          <w:kern w:val="0"/>
          <w:sz w:val="24"/>
          <w:szCs w:val="24"/>
        </w:rPr>
        <w:t>与工程系、光源与照明工程</w:t>
      </w:r>
      <w:proofErr w:type="gramStart"/>
      <w:r w:rsidRPr="0026238C">
        <w:rPr>
          <w:rFonts w:eastAsia="宋体" w:cs="Times New Roman" w:hint="eastAsia"/>
          <w:b/>
          <w:bCs/>
          <w:kern w:val="0"/>
          <w:sz w:val="24"/>
          <w:szCs w:val="24"/>
        </w:rPr>
        <w:t>系以及微纳系统</w:t>
      </w:r>
      <w:proofErr w:type="gramEnd"/>
      <w:r w:rsidRPr="0026238C">
        <w:rPr>
          <w:rFonts w:eastAsia="宋体" w:cs="Times New Roman" w:hint="eastAsia"/>
          <w:b/>
          <w:bCs/>
          <w:kern w:val="0"/>
          <w:sz w:val="24"/>
          <w:szCs w:val="24"/>
        </w:rPr>
        <w:t>中心</w:t>
      </w:r>
      <w:r w:rsidR="00D170A0">
        <w:rPr>
          <w:rFonts w:eastAsia="宋体" w:cs="Times New Roman" w:hint="eastAsia"/>
          <w:b/>
          <w:bCs/>
          <w:kern w:val="0"/>
          <w:sz w:val="24"/>
          <w:szCs w:val="24"/>
        </w:rPr>
        <w:t>。</w:t>
      </w:r>
      <w:r w:rsidR="0026238C">
        <w:rPr>
          <w:rFonts w:eastAsia="宋体" w:cs="Times New Roman" w:hint="eastAsia"/>
          <w:b/>
          <w:bCs/>
          <w:kern w:val="0"/>
          <w:sz w:val="24"/>
          <w:szCs w:val="24"/>
        </w:rPr>
        <w:t>学院</w:t>
      </w:r>
      <w:r w:rsidRPr="0026238C">
        <w:rPr>
          <w:rFonts w:eastAsia="宋体" w:cs="Times New Roman" w:hint="eastAsia"/>
          <w:b/>
          <w:bCs/>
          <w:kern w:val="0"/>
          <w:sz w:val="24"/>
          <w:szCs w:val="24"/>
        </w:rPr>
        <w:t>现有教职工</w:t>
      </w:r>
      <w:r w:rsidRPr="0026238C">
        <w:rPr>
          <w:rFonts w:eastAsia="宋体" w:cs="Times New Roman" w:hint="eastAsia"/>
          <w:b/>
          <w:bCs/>
          <w:kern w:val="0"/>
          <w:sz w:val="24"/>
          <w:szCs w:val="24"/>
        </w:rPr>
        <w:t>155</w:t>
      </w:r>
      <w:r w:rsidRPr="0026238C">
        <w:rPr>
          <w:rFonts w:eastAsia="宋体" w:cs="Times New Roman" w:hint="eastAsia"/>
          <w:b/>
          <w:bCs/>
          <w:kern w:val="0"/>
          <w:sz w:val="24"/>
          <w:szCs w:val="24"/>
        </w:rPr>
        <w:t>人，</w:t>
      </w:r>
      <w:r w:rsidR="001240DB">
        <w:rPr>
          <w:rFonts w:eastAsia="宋体" w:cs="Times New Roman" w:hint="eastAsia"/>
          <w:b/>
          <w:bCs/>
          <w:kern w:val="0"/>
          <w:sz w:val="24"/>
          <w:szCs w:val="24"/>
        </w:rPr>
        <w:t>其中</w:t>
      </w:r>
      <w:r w:rsidRPr="0026238C">
        <w:rPr>
          <w:rFonts w:eastAsia="宋体" w:cs="Times New Roman" w:hint="eastAsia"/>
          <w:b/>
          <w:bCs/>
          <w:kern w:val="0"/>
          <w:sz w:val="24"/>
          <w:szCs w:val="24"/>
        </w:rPr>
        <w:t>院士</w:t>
      </w:r>
      <w:r w:rsidRPr="0026238C">
        <w:rPr>
          <w:rFonts w:eastAsia="宋体" w:cs="Times New Roman" w:hint="eastAsia"/>
          <w:b/>
          <w:bCs/>
          <w:kern w:val="0"/>
          <w:sz w:val="24"/>
          <w:szCs w:val="24"/>
        </w:rPr>
        <w:t>3</w:t>
      </w:r>
      <w:r w:rsidRPr="0026238C">
        <w:rPr>
          <w:rFonts w:eastAsia="宋体" w:cs="Times New Roman" w:hint="eastAsia"/>
          <w:b/>
          <w:bCs/>
          <w:kern w:val="0"/>
          <w:sz w:val="24"/>
          <w:szCs w:val="24"/>
        </w:rPr>
        <w:t>人（</w:t>
      </w:r>
      <w:proofErr w:type="gramStart"/>
      <w:r w:rsidRPr="0026238C">
        <w:rPr>
          <w:rFonts w:eastAsia="宋体" w:cs="Times New Roman" w:hint="eastAsia"/>
          <w:b/>
          <w:bCs/>
          <w:kern w:val="0"/>
          <w:sz w:val="24"/>
          <w:szCs w:val="24"/>
        </w:rPr>
        <w:t>含双聘院士</w:t>
      </w:r>
      <w:proofErr w:type="gramEnd"/>
      <w:r w:rsidRPr="0026238C">
        <w:rPr>
          <w:rFonts w:eastAsia="宋体" w:cs="Times New Roman" w:hint="eastAsia"/>
          <w:b/>
          <w:bCs/>
          <w:kern w:val="0"/>
          <w:sz w:val="24"/>
          <w:szCs w:val="24"/>
        </w:rPr>
        <w:t>1</w:t>
      </w:r>
      <w:r w:rsidRPr="0026238C">
        <w:rPr>
          <w:rFonts w:eastAsia="宋体" w:cs="Times New Roman" w:hint="eastAsia"/>
          <w:b/>
          <w:bCs/>
          <w:kern w:val="0"/>
          <w:sz w:val="24"/>
          <w:szCs w:val="24"/>
        </w:rPr>
        <w:t>人），“</w:t>
      </w:r>
      <w:r w:rsidR="001240DB">
        <w:rPr>
          <w:rFonts w:eastAsia="宋体" w:cs="Times New Roman" w:hint="eastAsia"/>
          <w:b/>
          <w:bCs/>
          <w:kern w:val="0"/>
          <w:sz w:val="24"/>
          <w:szCs w:val="24"/>
        </w:rPr>
        <w:t>国家</w:t>
      </w:r>
      <w:r w:rsidRPr="0026238C">
        <w:rPr>
          <w:rFonts w:eastAsia="宋体" w:cs="Times New Roman" w:hint="eastAsia"/>
          <w:b/>
          <w:bCs/>
          <w:kern w:val="0"/>
          <w:sz w:val="24"/>
          <w:szCs w:val="24"/>
        </w:rPr>
        <w:t>千人</w:t>
      </w:r>
      <w:r w:rsidR="001240DB">
        <w:rPr>
          <w:rFonts w:eastAsia="宋体" w:cs="Times New Roman" w:hint="eastAsia"/>
          <w:b/>
          <w:bCs/>
          <w:kern w:val="0"/>
          <w:sz w:val="24"/>
          <w:szCs w:val="24"/>
        </w:rPr>
        <w:t>计划</w:t>
      </w:r>
      <w:r w:rsidRPr="0026238C">
        <w:rPr>
          <w:rFonts w:eastAsia="宋体" w:cs="Times New Roman" w:hint="eastAsia"/>
          <w:b/>
          <w:bCs/>
          <w:kern w:val="0"/>
          <w:sz w:val="24"/>
          <w:szCs w:val="24"/>
        </w:rPr>
        <w:t>”</w:t>
      </w:r>
      <w:r w:rsidR="001240DB">
        <w:rPr>
          <w:rFonts w:eastAsia="宋体" w:cs="Times New Roman" w:hint="eastAsia"/>
          <w:b/>
          <w:bCs/>
          <w:kern w:val="0"/>
          <w:sz w:val="24"/>
          <w:szCs w:val="24"/>
        </w:rPr>
        <w:t>入选者</w:t>
      </w:r>
      <w:r w:rsidR="006F1C2A">
        <w:rPr>
          <w:rFonts w:eastAsia="宋体" w:cs="Times New Roman" w:hint="eastAsia"/>
          <w:b/>
          <w:bCs/>
          <w:kern w:val="0"/>
          <w:sz w:val="24"/>
          <w:szCs w:val="24"/>
        </w:rPr>
        <w:t>6</w:t>
      </w:r>
      <w:r w:rsidRPr="0026238C">
        <w:rPr>
          <w:rFonts w:eastAsia="宋体" w:cs="Times New Roman" w:hint="eastAsia"/>
          <w:b/>
          <w:bCs/>
          <w:kern w:val="0"/>
          <w:sz w:val="24"/>
          <w:szCs w:val="24"/>
        </w:rPr>
        <w:t>人，“青年千人</w:t>
      </w:r>
      <w:r w:rsidR="003D5A4F">
        <w:rPr>
          <w:rFonts w:eastAsia="宋体" w:cs="Times New Roman" w:hint="eastAsia"/>
          <w:b/>
          <w:bCs/>
          <w:kern w:val="0"/>
          <w:sz w:val="24"/>
          <w:szCs w:val="24"/>
        </w:rPr>
        <w:t>计划</w:t>
      </w:r>
      <w:r w:rsidRPr="0026238C">
        <w:rPr>
          <w:rFonts w:eastAsia="宋体" w:cs="Times New Roman" w:hint="eastAsia"/>
          <w:b/>
          <w:bCs/>
          <w:kern w:val="0"/>
          <w:sz w:val="24"/>
          <w:szCs w:val="24"/>
        </w:rPr>
        <w:t>”</w:t>
      </w:r>
      <w:r w:rsidR="003D5A4F">
        <w:rPr>
          <w:rFonts w:eastAsia="宋体" w:cs="Times New Roman" w:hint="eastAsia"/>
          <w:b/>
          <w:bCs/>
          <w:kern w:val="0"/>
          <w:sz w:val="24"/>
          <w:szCs w:val="24"/>
        </w:rPr>
        <w:t>入选者</w:t>
      </w:r>
      <w:r w:rsidR="006F1C2A">
        <w:rPr>
          <w:rFonts w:eastAsia="宋体" w:cs="Times New Roman" w:hint="eastAsia"/>
          <w:b/>
          <w:bCs/>
          <w:kern w:val="0"/>
          <w:sz w:val="24"/>
          <w:szCs w:val="24"/>
        </w:rPr>
        <w:t>8</w:t>
      </w:r>
      <w:r w:rsidRPr="0026238C">
        <w:rPr>
          <w:rFonts w:eastAsia="宋体" w:cs="Times New Roman" w:hint="eastAsia"/>
          <w:b/>
          <w:bCs/>
          <w:kern w:val="0"/>
          <w:sz w:val="24"/>
          <w:szCs w:val="24"/>
        </w:rPr>
        <w:t>人，“长江学者”</w:t>
      </w:r>
      <w:r w:rsidRPr="0026238C">
        <w:rPr>
          <w:rFonts w:eastAsia="宋体" w:cs="Times New Roman" w:hint="eastAsia"/>
          <w:b/>
          <w:bCs/>
          <w:kern w:val="0"/>
          <w:sz w:val="24"/>
          <w:szCs w:val="24"/>
        </w:rPr>
        <w:t>2</w:t>
      </w:r>
      <w:r w:rsidRPr="0026238C">
        <w:rPr>
          <w:rFonts w:eastAsia="宋体" w:cs="Times New Roman" w:hint="eastAsia"/>
          <w:b/>
          <w:bCs/>
          <w:kern w:val="0"/>
          <w:sz w:val="24"/>
          <w:szCs w:val="24"/>
        </w:rPr>
        <w:t>人，“杰</w:t>
      </w:r>
      <w:r w:rsidR="006F1C2A">
        <w:rPr>
          <w:rFonts w:eastAsia="宋体" w:cs="Times New Roman" w:hint="eastAsia"/>
          <w:b/>
          <w:bCs/>
          <w:kern w:val="0"/>
          <w:sz w:val="24"/>
          <w:szCs w:val="24"/>
        </w:rPr>
        <w:t>出</w:t>
      </w:r>
      <w:r w:rsidRPr="0026238C">
        <w:rPr>
          <w:rFonts w:eastAsia="宋体" w:cs="Times New Roman" w:hint="eastAsia"/>
          <w:b/>
          <w:bCs/>
          <w:kern w:val="0"/>
          <w:sz w:val="24"/>
          <w:szCs w:val="24"/>
        </w:rPr>
        <w:t>青</w:t>
      </w:r>
      <w:r w:rsidR="006F1C2A">
        <w:rPr>
          <w:rFonts w:eastAsia="宋体" w:cs="Times New Roman" w:hint="eastAsia"/>
          <w:b/>
          <w:bCs/>
          <w:kern w:val="0"/>
          <w:sz w:val="24"/>
          <w:szCs w:val="24"/>
        </w:rPr>
        <w:t>年基金</w:t>
      </w:r>
      <w:r w:rsidRPr="0026238C">
        <w:rPr>
          <w:rFonts w:eastAsia="宋体" w:cs="Times New Roman" w:hint="eastAsia"/>
          <w:b/>
          <w:bCs/>
          <w:kern w:val="0"/>
          <w:sz w:val="24"/>
          <w:szCs w:val="24"/>
        </w:rPr>
        <w:t>”</w:t>
      </w:r>
      <w:r w:rsidR="006F1C2A">
        <w:rPr>
          <w:rFonts w:eastAsia="宋体" w:cs="Times New Roman" w:hint="eastAsia"/>
          <w:b/>
          <w:bCs/>
          <w:kern w:val="0"/>
          <w:sz w:val="24"/>
          <w:szCs w:val="24"/>
        </w:rPr>
        <w:t>获得者</w:t>
      </w:r>
      <w:r w:rsidR="006F1C2A">
        <w:rPr>
          <w:rFonts w:eastAsia="宋体" w:cs="Times New Roman" w:hint="eastAsia"/>
          <w:b/>
          <w:bCs/>
          <w:kern w:val="0"/>
          <w:sz w:val="24"/>
          <w:szCs w:val="24"/>
        </w:rPr>
        <w:t>4</w:t>
      </w:r>
      <w:r w:rsidRPr="0026238C">
        <w:rPr>
          <w:rFonts w:eastAsia="宋体" w:cs="Times New Roman" w:hint="eastAsia"/>
          <w:b/>
          <w:bCs/>
          <w:kern w:val="0"/>
          <w:sz w:val="24"/>
          <w:szCs w:val="24"/>
        </w:rPr>
        <w:t>人</w:t>
      </w:r>
      <w:r w:rsidR="00D170A0">
        <w:rPr>
          <w:rFonts w:eastAsia="宋体" w:cs="Times New Roman" w:hint="eastAsia"/>
          <w:b/>
          <w:bCs/>
          <w:kern w:val="0"/>
          <w:sz w:val="24"/>
          <w:szCs w:val="24"/>
        </w:rPr>
        <w:t>。</w:t>
      </w:r>
    </w:p>
    <w:p w:rsidR="007E4B3E" w:rsidRDefault="0026238C" w:rsidP="00D170A0">
      <w:pPr>
        <w:widowControl/>
        <w:ind w:firstLine="480"/>
        <w:jc w:val="left"/>
        <w:rPr>
          <w:rFonts w:eastAsia="宋体" w:cs="Times New Roman"/>
          <w:b/>
          <w:bCs/>
          <w:kern w:val="0"/>
          <w:sz w:val="24"/>
          <w:szCs w:val="24"/>
        </w:rPr>
      </w:pPr>
      <w:r>
        <w:rPr>
          <w:rFonts w:eastAsia="宋体" w:cs="Times New Roman" w:hint="eastAsia"/>
          <w:b/>
          <w:bCs/>
          <w:kern w:val="0"/>
          <w:sz w:val="24"/>
          <w:szCs w:val="24"/>
        </w:rPr>
        <w:t>学院</w:t>
      </w:r>
      <w:r w:rsidR="007E4B3E" w:rsidRPr="0026238C">
        <w:rPr>
          <w:rFonts w:eastAsia="宋体" w:cs="Times New Roman" w:hint="eastAsia"/>
          <w:b/>
          <w:bCs/>
          <w:kern w:val="0"/>
          <w:sz w:val="24"/>
          <w:szCs w:val="24"/>
        </w:rPr>
        <w:t>现有一级</w:t>
      </w:r>
      <w:r w:rsidR="0019328C">
        <w:rPr>
          <w:rFonts w:eastAsia="宋体" w:cs="Times New Roman" w:hint="eastAsia"/>
          <w:b/>
          <w:bCs/>
          <w:kern w:val="0"/>
          <w:sz w:val="24"/>
          <w:szCs w:val="24"/>
        </w:rPr>
        <w:t>学科</w:t>
      </w:r>
      <w:r w:rsidR="007E4B3E" w:rsidRPr="0026238C">
        <w:rPr>
          <w:rFonts w:eastAsia="宋体" w:cs="Times New Roman" w:hint="eastAsia"/>
          <w:b/>
          <w:bCs/>
          <w:kern w:val="0"/>
          <w:sz w:val="24"/>
          <w:szCs w:val="24"/>
        </w:rPr>
        <w:t>国家重点学科</w:t>
      </w:r>
      <w:r w:rsidR="007E4B3E" w:rsidRPr="0026238C">
        <w:rPr>
          <w:rFonts w:eastAsia="宋体" w:cs="Times New Roman" w:hint="eastAsia"/>
          <w:b/>
          <w:bCs/>
          <w:kern w:val="0"/>
          <w:sz w:val="24"/>
          <w:szCs w:val="24"/>
        </w:rPr>
        <w:t>1</w:t>
      </w:r>
      <w:r w:rsidR="007E4B3E" w:rsidRPr="0026238C">
        <w:rPr>
          <w:rFonts w:eastAsia="宋体" w:cs="Times New Roman" w:hint="eastAsia"/>
          <w:b/>
          <w:bCs/>
          <w:kern w:val="0"/>
          <w:sz w:val="24"/>
          <w:szCs w:val="24"/>
        </w:rPr>
        <w:t>个（电子科学与技术），二级</w:t>
      </w:r>
      <w:r w:rsidR="0019328C">
        <w:rPr>
          <w:rFonts w:eastAsia="宋体" w:cs="Times New Roman" w:hint="eastAsia"/>
          <w:b/>
          <w:bCs/>
          <w:kern w:val="0"/>
          <w:sz w:val="24"/>
          <w:szCs w:val="24"/>
        </w:rPr>
        <w:t>学科</w:t>
      </w:r>
      <w:r w:rsidR="007E4B3E" w:rsidRPr="0026238C">
        <w:rPr>
          <w:rFonts w:eastAsia="宋体" w:cs="Times New Roman" w:hint="eastAsia"/>
          <w:b/>
          <w:bCs/>
          <w:kern w:val="0"/>
          <w:sz w:val="24"/>
          <w:szCs w:val="24"/>
        </w:rPr>
        <w:t>国家重点学科</w:t>
      </w:r>
      <w:r w:rsidR="007E4B3E" w:rsidRPr="0026238C">
        <w:rPr>
          <w:rFonts w:eastAsia="宋体" w:cs="Times New Roman" w:hint="eastAsia"/>
          <w:b/>
          <w:bCs/>
          <w:kern w:val="0"/>
          <w:sz w:val="24"/>
          <w:szCs w:val="24"/>
        </w:rPr>
        <w:t>3</w:t>
      </w:r>
      <w:r w:rsidR="007E4B3E" w:rsidRPr="0026238C">
        <w:rPr>
          <w:rFonts w:eastAsia="宋体" w:cs="Times New Roman" w:hint="eastAsia"/>
          <w:b/>
          <w:bCs/>
          <w:kern w:val="0"/>
          <w:sz w:val="24"/>
          <w:szCs w:val="24"/>
        </w:rPr>
        <w:t>个（微电子学与固体电子学、电路与系统、光学），上海市重点学科</w:t>
      </w:r>
      <w:r w:rsidR="007E4B3E" w:rsidRPr="0026238C">
        <w:rPr>
          <w:rFonts w:eastAsia="宋体" w:cs="Times New Roman" w:hint="eastAsia"/>
          <w:b/>
          <w:bCs/>
          <w:kern w:val="0"/>
          <w:sz w:val="24"/>
          <w:szCs w:val="24"/>
        </w:rPr>
        <w:t>1</w:t>
      </w:r>
      <w:r w:rsidRPr="0026238C">
        <w:rPr>
          <w:rFonts w:eastAsia="宋体" w:cs="Times New Roman" w:hint="eastAsia"/>
          <w:b/>
          <w:bCs/>
          <w:kern w:val="0"/>
          <w:sz w:val="24"/>
          <w:szCs w:val="24"/>
        </w:rPr>
        <w:t>个（生物医学工程）</w:t>
      </w:r>
      <w:r>
        <w:rPr>
          <w:rFonts w:eastAsia="宋体" w:cs="Times New Roman" w:hint="eastAsia"/>
          <w:b/>
          <w:bCs/>
          <w:kern w:val="0"/>
          <w:sz w:val="24"/>
          <w:szCs w:val="24"/>
        </w:rPr>
        <w:t>；</w:t>
      </w:r>
      <w:r w:rsidR="007E4B3E" w:rsidRPr="0026238C">
        <w:rPr>
          <w:rFonts w:eastAsia="宋体" w:cs="Times New Roman" w:hint="eastAsia"/>
          <w:b/>
          <w:bCs/>
          <w:kern w:val="0"/>
          <w:sz w:val="24"/>
          <w:szCs w:val="24"/>
        </w:rPr>
        <w:t>拥有电磁波信息科学教育部重点实验室、上海超精密光学制造工程技术研究中心、先进照明技术教育部工程研究中心，以及与微电子学院共建的专用集成电路与系统国家重点实验室。</w:t>
      </w:r>
    </w:p>
    <w:p w:rsidR="004E7D91" w:rsidRPr="00D848C1" w:rsidRDefault="00D170A0" w:rsidP="00844BFF">
      <w:pPr>
        <w:widowControl/>
        <w:ind w:firstLineChars="196" w:firstLine="472"/>
        <w:jc w:val="left"/>
        <w:rPr>
          <w:rFonts w:eastAsia="宋体" w:cs="Times New Roman"/>
          <w:b/>
          <w:bCs/>
          <w:kern w:val="0"/>
          <w:sz w:val="24"/>
          <w:szCs w:val="24"/>
        </w:rPr>
      </w:pPr>
      <w:r>
        <w:rPr>
          <w:rFonts w:eastAsia="宋体" w:cs="Times New Roman" w:hint="eastAsia"/>
          <w:b/>
          <w:bCs/>
          <w:kern w:val="0"/>
          <w:sz w:val="24"/>
          <w:szCs w:val="24"/>
        </w:rPr>
        <w:t>学院十分重视各类人</w:t>
      </w:r>
      <w:r w:rsidR="006676F3">
        <w:rPr>
          <w:rFonts w:eastAsia="宋体" w:cs="Times New Roman" w:hint="eastAsia"/>
          <w:b/>
          <w:bCs/>
          <w:kern w:val="0"/>
          <w:sz w:val="24"/>
          <w:szCs w:val="24"/>
        </w:rPr>
        <w:t>才</w:t>
      </w:r>
      <w:r>
        <w:rPr>
          <w:rFonts w:eastAsia="宋体" w:cs="Times New Roman" w:hint="eastAsia"/>
          <w:b/>
          <w:bCs/>
          <w:kern w:val="0"/>
          <w:sz w:val="24"/>
          <w:szCs w:val="24"/>
        </w:rPr>
        <w:t>计划的申报工作，配有专人负责申报</w:t>
      </w:r>
      <w:r w:rsidR="0026238C">
        <w:rPr>
          <w:rFonts w:eastAsia="宋体" w:cs="Times New Roman" w:hint="eastAsia"/>
          <w:b/>
          <w:bCs/>
          <w:kern w:val="0"/>
          <w:sz w:val="24"/>
          <w:szCs w:val="24"/>
        </w:rPr>
        <w:t>材料的梳理</w:t>
      </w:r>
      <w:r w:rsidR="006676F3">
        <w:rPr>
          <w:rFonts w:eastAsia="宋体" w:cs="Times New Roman" w:hint="eastAsia"/>
          <w:b/>
          <w:bCs/>
          <w:kern w:val="0"/>
          <w:sz w:val="24"/>
          <w:szCs w:val="24"/>
        </w:rPr>
        <w:t>并及时与申报人和相关部门沟通，确保顺利有序地完成申报</w:t>
      </w:r>
      <w:r w:rsidR="001240DB">
        <w:rPr>
          <w:rFonts w:eastAsia="宋体" w:cs="Times New Roman" w:hint="eastAsia"/>
          <w:b/>
          <w:bCs/>
          <w:kern w:val="0"/>
          <w:sz w:val="24"/>
          <w:szCs w:val="24"/>
        </w:rPr>
        <w:t>。</w:t>
      </w:r>
      <w:r>
        <w:rPr>
          <w:rFonts w:eastAsia="宋体" w:cs="Times New Roman" w:hint="eastAsia"/>
          <w:b/>
          <w:bCs/>
          <w:kern w:val="0"/>
          <w:sz w:val="24"/>
          <w:szCs w:val="24"/>
        </w:rPr>
        <w:t>2015</w:t>
      </w:r>
      <w:r>
        <w:rPr>
          <w:rFonts w:eastAsia="宋体" w:cs="Times New Roman" w:hint="eastAsia"/>
          <w:b/>
          <w:bCs/>
          <w:kern w:val="0"/>
          <w:sz w:val="24"/>
          <w:szCs w:val="24"/>
        </w:rPr>
        <w:t>年入选国家青年千人计划</w:t>
      </w:r>
      <w:r>
        <w:rPr>
          <w:rFonts w:eastAsia="宋体" w:cs="Times New Roman" w:hint="eastAsia"/>
          <w:b/>
          <w:bCs/>
          <w:kern w:val="0"/>
          <w:sz w:val="24"/>
          <w:szCs w:val="24"/>
        </w:rPr>
        <w:t>5</w:t>
      </w:r>
      <w:r>
        <w:rPr>
          <w:rFonts w:eastAsia="宋体" w:cs="Times New Roman" w:hint="eastAsia"/>
          <w:b/>
          <w:bCs/>
          <w:kern w:val="0"/>
          <w:sz w:val="24"/>
          <w:szCs w:val="24"/>
        </w:rPr>
        <w:t>人。</w:t>
      </w:r>
    </w:p>
    <w:p w:rsidR="004E7D91" w:rsidRPr="00122784" w:rsidRDefault="004E7D91" w:rsidP="0026238C">
      <w:pPr>
        <w:widowControl/>
        <w:jc w:val="left"/>
        <w:rPr>
          <w:rFonts w:ascii="宋体" w:eastAsia="宋体" w:hAnsi="宋体" w:cs="宋体"/>
          <w:kern w:val="0"/>
          <w:szCs w:val="21"/>
        </w:rPr>
      </w:pPr>
    </w:p>
    <w:p w:rsidR="004E7D91" w:rsidRDefault="0026238C" w:rsidP="00844BFF">
      <w:pPr>
        <w:widowControl/>
        <w:ind w:firstLine="480"/>
        <w:jc w:val="left"/>
        <w:rPr>
          <w:rFonts w:eastAsia="宋体" w:cs="Times New Roman"/>
          <w:b/>
          <w:bCs/>
          <w:kern w:val="0"/>
          <w:sz w:val="24"/>
          <w:szCs w:val="24"/>
        </w:rPr>
      </w:pPr>
      <w:r>
        <w:rPr>
          <w:rFonts w:eastAsia="宋体" w:cs="Times New Roman" w:hint="eastAsia"/>
          <w:b/>
          <w:bCs/>
          <w:kern w:val="0"/>
          <w:sz w:val="24"/>
          <w:szCs w:val="24"/>
        </w:rPr>
        <w:t>招聘</w:t>
      </w:r>
      <w:r w:rsidR="004E7D91">
        <w:rPr>
          <w:rFonts w:eastAsia="宋体" w:cs="Times New Roman" w:hint="eastAsia"/>
          <w:b/>
          <w:bCs/>
          <w:kern w:val="0"/>
          <w:sz w:val="24"/>
          <w:szCs w:val="24"/>
        </w:rPr>
        <w:t>岗位</w:t>
      </w:r>
      <w:r w:rsidR="004E7D91" w:rsidRPr="00CB2C78">
        <w:rPr>
          <w:rFonts w:eastAsia="宋体" w:cs="Times New Roman"/>
          <w:b/>
          <w:bCs/>
          <w:kern w:val="0"/>
          <w:sz w:val="24"/>
          <w:szCs w:val="24"/>
        </w:rPr>
        <w:t>：</w:t>
      </w:r>
      <w:r w:rsidR="004E7D91">
        <w:rPr>
          <w:rFonts w:eastAsia="宋体" w:cs="Times New Roman" w:hint="eastAsia"/>
          <w:b/>
          <w:bCs/>
          <w:kern w:val="0"/>
          <w:sz w:val="24"/>
          <w:szCs w:val="24"/>
        </w:rPr>
        <w:t>教授</w:t>
      </w:r>
      <w:r w:rsidR="004E7D91">
        <w:rPr>
          <w:rFonts w:eastAsia="宋体" w:cs="Times New Roman" w:hint="eastAsia"/>
          <w:b/>
          <w:bCs/>
          <w:kern w:val="0"/>
          <w:sz w:val="24"/>
          <w:szCs w:val="24"/>
        </w:rPr>
        <w:t>/</w:t>
      </w:r>
      <w:r w:rsidR="003D5A4F">
        <w:rPr>
          <w:rFonts w:eastAsia="宋体" w:cs="Times New Roman" w:hint="eastAsia"/>
          <w:b/>
          <w:bCs/>
          <w:kern w:val="0"/>
          <w:sz w:val="24"/>
          <w:szCs w:val="24"/>
        </w:rPr>
        <w:t>研究员</w:t>
      </w:r>
      <w:r w:rsidR="003D5A4F">
        <w:rPr>
          <w:rFonts w:eastAsia="宋体" w:cs="Times New Roman" w:hint="eastAsia"/>
          <w:b/>
          <w:bCs/>
          <w:kern w:val="0"/>
          <w:sz w:val="24"/>
          <w:szCs w:val="24"/>
        </w:rPr>
        <w:t>/</w:t>
      </w:r>
      <w:r w:rsidR="004E7D91" w:rsidRPr="00CB2C78">
        <w:rPr>
          <w:rFonts w:eastAsia="宋体" w:cs="Times New Roman"/>
          <w:b/>
          <w:bCs/>
          <w:kern w:val="0"/>
          <w:sz w:val="24"/>
          <w:szCs w:val="24"/>
        </w:rPr>
        <w:t>青年研究员</w:t>
      </w:r>
    </w:p>
    <w:p w:rsidR="00844BFF" w:rsidRPr="00844BFF" w:rsidRDefault="00844BFF" w:rsidP="00844BFF">
      <w:pPr>
        <w:widowControl/>
        <w:ind w:firstLine="480"/>
        <w:jc w:val="left"/>
        <w:rPr>
          <w:rFonts w:eastAsia="宋体" w:cs="Times New Roman"/>
          <w:kern w:val="0"/>
          <w:sz w:val="24"/>
          <w:szCs w:val="24"/>
        </w:rPr>
      </w:pPr>
    </w:p>
    <w:p w:rsidR="005973C8" w:rsidRDefault="004E7D91" w:rsidP="00844BFF">
      <w:pPr>
        <w:widowControl/>
        <w:ind w:firstLine="480"/>
        <w:jc w:val="left"/>
        <w:rPr>
          <w:rFonts w:eastAsia="宋体" w:cs="Times New Roman"/>
          <w:b/>
          <w:kern w:val="0"/>
          <w:sz w:val="24"/>
          <w:szCs w:val="24"/>
        </w:rPr>
      </w:pPr>
      <w:r w:rsidRPr="00CB2C78">
        <w:rPr>
          <w:rFonts w:eastAsia="宋体" w:cs="Times New Roman"/>
          <w:b/>
          <w:bCs/>
          <w:kern w:val="0"/>
          <w:sz w:val="24"/>
          <w:szCs w:val="24"/>
        </w:rPr>
        <w:t>招聘范围：</w:t>
      </w:r>
      <w:r w:rsidR="0026238C">
        <w:rPr>
          <w:rFonts w:eastAsia="宋体" w:cs="Times New Roman" w:hint="eastAsia"/>
          <w:b/>
          <w:kern w:val="0"/>
          <w:sz w:val="24"/>
          <w:szCs w:val="24"/>
        </w:rPr>
        <w:t>全球</w:t>
      </w:r>
    </w:p>
    <w:p w:rsidR="00844BFF" w:rsidRPr="00844BFF" w:rsidRDefault="00844BFF" w:rsidP="00844BFF">
      <w:pPr>
        <w:widowControl/>
        <w:ind w:firstLine="480"/>
        <w:jc w:val="left"/>
        <w:rPr>
          <w:rFonts w:eastAsia="宋体" w:cs="Times New Roman"/>
          <w:b/>
          <w:kern w:val="0"/>
          <w:sz w:val="24"/>
          <w:szCs w:val="24"/>
        </w:rPr>
      </w:pPr>
    </w:p>
    <w:p w:rsidR="005973C8" w:rsidRPr="00CB2C78" w:rsidRDefault="005973C8" w:rsidP="00CB2C78">
      <w:pPr>
        <w:widowControl/>
        <w:ind w:firstLine="480"/>
        <w:jc w:val="left"/>
        <w:rPr>
          <w:rFonts w:eastAsia="宋体" w:cs="Times New Roman"/>
          <w:kern w:val="0"/>
          <w:sz w:val="24"/>
          <w:szCs w:val="24"/>
        </w:rPr>
      </w:pPr>
      <w:r w:rsidRPr="00CB2C78">
        <w:rPr>
          <w:rFonts w:eastAsia="宋体" w:cs="Times New Roman"/>
          <w:b/>
          <w:bCs/>
          <w:kern w:val="0"/>
          <w:sz w:val="24"/>
          <w:szCs w:val="24"/>
        </w:rPr>
        <w:t>招聘学科：</w:t>
      </w:r>
      <w:proofErr w:type="gramStart"/>
      <w:r w:rsidR="00097635" w:rsidRPr="00CC0DDE">
        <w:rPr>
          <w:rFonts w:eastAsia="宋体" w:cs="Times New Roman"/>
          <w:b/>
          <w:sz w:val="24"/>
          <w:szCs w:val="24"/>
        </w:rPr>
        <w:t>微纳系统</w:t>
      </w:r>
      <w:proofErr w:type="gramEnd"/>
      <w:r w:rsidR="00097635" w:rsidRPr="00CC0DDE">
        <w:rPr>
          <w:rFonts w:eastAsia="宋体" w:cs="Times New Roman"/>
          <w:b/>
          <w:sz w:val="24"/>
          <w:szCs w:val="24"/>
        </w:rPr>
        <w:t>、电路与系统、生物医学工程、光学工程、通信与信息系统、光源与照明工程、电磁场与微波技术</w:t>
      </w:r>
      <w:r w:rsidRPr="00CB2C78">
        <w:rPr>
          <w:rFonts w:eastAsia="宋体" w:cs="Times New Roman"/>
          <w:kern w:val="0"/>
          <w:sz w:val="24"/>
          <w:szCs w:val="24"/>
        </w:rPr>
        <w:t> </w:t>
      </w:r>
    </w:p>
    <w:p w:rsidR="00CB2C78" w:rsidRPr="00FA3F50" w:rsidRDefault="00CB2C78" w:rsidP="00CB2C78">
      <w:pPr>
        <w:widowControl/>
        <w:ind w:firstLine="480"/>
        <w:jc w:val="left"/>
        <w:rPr>
          <w:rFonts w:eastAsia="宋体" w:cs="Times New Roman"/>
          <w:b/>
          <w:bCs/>
          <w:kern w:val="0"/>
          <w:sz w:val="24"/>
          <w:szCs w:val="24"/>
        </w:rPr>
      </w:pPr>
    </w:p>
    <w:p w:rsidR="005973C8" w:rsidRPr="00CB2C78" w:rsidRDefault="005973C8" w:rsidP="00CB2C78">
      <w:pPr>
        <w:widowControl/>
        <w:ind w:firstLine="480"/>
        <w:jc w:val="left"/>
        <w:rPr>
          <w:rFonts w:eastAsia="宋体" w:cs="Times New Roman"/>
          <w:kern w:val="0"/>
          <w:sz w:val="24"/>
          <w:szCs w:val="24"/>
        </w:rPr>
      </w:pPr>
      <w:r w:rsidRPr="00CB2C78">
        <w:rPr>
          <w:rFonts w:eastAsia="宋体" w:cs="Times New Roman"/>
          <w:b/>
          <w:bCs/>
          <w:kern w:val="0"/>
          <w:sz w:val="24"/>
          <w:szCs w:val="24"/>
        </w:rPr>
        <w:t>招聘岗位的主要研究方向：（</w:t>
      </w:r>
      <w:r w:rsidR="001A7D0D">
        <w:rPr>
          <w:rFonts w:eastAsia="宋体" w:cs="Times New Roman"/>
          <w:kern w:val="0"/>
          <w:sz w:val="24"/>
          <w:szCs w:val="24"/>
        </w:rPr>
        <w:t>包括但不限于</w:t>
      </w:r>
      <w:r w:rsidR="001A7D0D">
        <w:rPr>
          <w:rFonts w:eastAsia="宋体" w:cs="Times New Roman" w:hint="eastAsia"/>
          <w:kern w:val="0"/>
          <w:sz w:val="24"/>
          <w:szCs w:val="24"/>
        </w:rPr>
        <w:t>）</w:t>
      </w:r>
    </w:p>
    <w:p w:rsidR="005973C8" w:rsidRPr="00CB2C78" w:rsidRDefault="005973C8" w:rsidP="00CB2C78">
      <w:pPr>
        <w:widowControl/>
        <w:ind w:firstLine="480"/>
        <w:jc w:val="left"/>
        <w:rPr>
          <w:rFonts w:eastAsia="宋体" w:cs="Times New Roman"/>
          <w:kern w:val="0"/>
          <w:sz w:val="24"/>
          <w:szCs w:val="24"/>
        </w:rPr>
      </w:pPr>
      <w:r w:rsidRPr="00CB2C78">
        <w:rPr>
          <w:rFonts w:eastAsia="宋体" w:cs="Times New Roman"/>
          <w:kern w:val="0"/>
          <w:sz w:val="24"/>
          <w:szCs w:val="24"/>
        </w:rPr>
        <w:t> </w:t>
      </w:r>
    </w:p>
    <w:p w:rsidR="000663CE" w:rsidRDefault="000663CE" w:rsidP="00B77F2E">
      <w:pPr>
        <w:widowControl/>
        <w:ind w:firstLine="482"/>
        <w:jc w:val="left"/>
        <w:rPr>
          <w:rFonts w:eastAsia="宋体" w:cs="Times New Roman"/>
          <w:b/>
          <w:color w:val="000000" w:themeColor="text1"/>
          <w:kern w:val="0"/>
          <w:sz w:val="24"/>
          <w:szCs w:val="24"/>
        </w:rPr>
      </w:pPr>
      <w:proofErr w:type="gramStart"/>
      <w:r>
        <w:rPr>
          <w:rFonts w:eastAsia="宋体" w:cs="Times New Roman" w:hint="eastAsia"/>
          <w:b/>
          <w:color w:val="000000" w:themeColor="text1"/>
          <w:sz w:val="24"/>
          <w:szCs w:val="24"/>
        </w:rPr>
        <w:t>微纳系统</w:t>
      </w:r>
      <w:proofErr w:type="gramEnd"/>
      <w:r>
        <w:rPr>
          <w:rFonts w:eastAsia="宋体" w:cs="Times New Roman" w:hint="eastAsia"/>
          <w:b/>
          <w:bCs/>
          <w:color w:val="000000" w:themeColor="text1"/>
          <w:kern w:val="0"/>
          <w:sz w:val="24"/>
          <w:szCs w:val="24"/>
        </w:rPr>
        <w:t>：</w:t>
      </w:r>
      <w:r>
        <w:rPr>
          <w:rFonts w:eastAsia="宋体" w:cs="Times New Roman" w:hint="eastAsia"/>
          <w:color w:val="000000" w:themeColor="text1"/>
          <w:kern w:val="0"/>
          <w:sz w:val="24"/>
          <w:szCs w:val="24"/>
        </w:rPr>
        <w:t>神经形态学芯片与人工智能、物联网与物理信息系统、工业电子学与智能系统、微波集成电路与射频功率器件芯片、柔性可穿戴</w:t>
      </w:r>
      <w:r>
        <w:rPr>
          <w:rFonts w:eastAsia="宋体" w:cs="Times New Roman" w:hint="eastAsia"/>
          <w:color w:val="000000" w:themeColor="text1"/>
          <w:kern w:val="0"/>
          <w:sz w:val="24"/>
          <w:szCs w:val="24"/>
          <w:lang w:val="sv-SE"/>
        </w:rPr>
        <w:t>和印刷</w:t>
      </w:r>
      <w:r>
        <w:rPr>
          <w:rFonts w:eastAsia="宋体" w:cs="Times New Roman" w:hint="eastAsia"/>
          <w:color w:val="000000" w:themeColor="text1"/>
          <w:kern w:val="0"/>
          <w:sz w:val="24"/>
          <w:szCs w:val="24"/>
        </w:rPr>
        <w:t>电子技术、</w:t>
      </w:r>
      <w:proofErr w:type="gramStart"/>
      <w:r>
        <w:rPr>
          <w:rFonts w:eastAsia="宋体" w:cs="Times New Roman" w:hint="eastAsia"/>
          <w:color w:val="000000" w:themeColor="text1"/>
          <w:kern w:val="0"/>
          <w:sz w:val="24"/>
          <w:szCs w:val="24"/>
        </w:rPr>
        <w:t>微纳加工</w:t>
      </w:r>
      <w:proofErr w:type="gramEnd"/>
      <w:r>
        <w:rPr>
          <w:rFonts w:eastAsia="宋体" w:cs="Times New Roman" w:hint="eastAsia"/>
          <w:color w:val="000000" w:themeColor="text1"/>
          <w:kern w:val="0"/>
          <w:sz w:val="24"/>
          <w:szCs w:val="24"/>
        </w:rPr>
        <w:t>和集成等；</w:t>
      </w:r>
    </w:p>
    <w:p w:rsidR="000663CE" w:rsidRDefault="000663CE" w:rsidP="00B77F2E">
      <w:pPr>
        <w:widowControl/>
        <w:ind w:firstLine="482"/>
        <w:jc w:val="left"/>
        <w:rPr>
          <w:rFonts w:eastAsia="宋体" w:cs="Times New Roman"/>
          <w:kern w:val="0"/>
          <w:sz w:val="24"/>
          <w:szCs w:val="24"/>
        </w:rPr>
      </w:pPr>
      <w:r>
        <w:rPr>
          <w:rFonts w:eastAsia="宋体" w:cs="Times New Roman"/>
          <w:kern w:val="0"/>
          <w:sz w:val="24"/>
          <w:szCs w:val="24"/>
        </w:rPr>
        <w:t> </w:t>
      </w:r>
    </w:p>
    <w:p w:rsidR="000663CE" w:rsidRDefault="000663CE" w:rsidP="00B77F2E">
      <w:pPr>
        <w:pStyle w:val="HTML"/>
        <w:ind w:firstLine="482"/>
        <w:rPr>
          <w:color w:val="000000"/>
        </w:rPr>
      </w:pPr>
      <w:r>
        <w:rPr>
          <w:rFonts w:cs="Times New Roman" w:hint="eastAsia"/>
          <w:b/>
          <w:bCs/>
        </w:rPr>
        <w:t>电路与系统：</w:t>
      </w:r>
      <w:r>
        <w:rPr>
          <w:rFonts w:cs="Times New Roman" w:hint="eastAsia"/>
        </w:rPr>
        <w:t>无线通信与传感器网络、数字信号与智能信息处理、复杂网络与系统控制、遥感图像与模式识别、</w:t>
      </w:r>
      <w:r>
        <w:rPr>
          <w:rFonts w:hint="eastAsia"/>
          <w:color w:val="000000"/>
        </w:rPr>
        <w:t>数据科学与工程、</w:t>
      </w:r>
      <w:proofErr w:type="gramStart"/>
      <w:r>
        <w:rPr>
          <w:rFonts w:hint="eastAsia"/>
          <w:color w:val="000000"/>
        </w:rPr>
        <w:t>脑智计算</w:t>
      </w:r>
      <w:proofErr w:type="gramEnd"/>
      <w:r>
        <w:rPr>
          <w:rFonts w:hint="eastAsia"/>
          <w:color w:val="000000"/>
        </w:rPr>
        <w:t>与工程、飞行器控制理论与工程等</w:t>
      </w:r>
      <w:r>
        <w:rPr>
          <w:rFonts w:cs="Times New Roman" w:hint="eastAsia"/>
        </w:rPr>
        <w:t>；</w:t>
      </w:r>
    </w:p>
    <w:p w:rsidR="000663CE" w:rsidRDefault="000663CE" w:rsidP="00B77F2E">
      <w:pPr>
        <w:widowControl/>
        <w:ind w:firstLine="482"/>
        <w:jc w:val="left"/>
        <w:rPr>
          <w:rFonts w:eastAsia="宋体" w:cs="Times New Roman"/>
          <w:b/>
          <w:kern w:val="0"/>
          <w:sz w:val="24"/>
          <w:szCs w:val="24"/>
        </w:rPr>
      </w:pPr>
    </w:p>
    <w:p w:rsidR="000663CE" w:rsidRDefault="000663CE" w:rsidP="00B77F2E">
      <w:pPr>
        <w:ind w:firstLine="482"/>
        <w:rPr>
          <w:color w:val="000000"/>
        </w:rPr>
      </w:pPr>
      <w:r>
        <w:rPr>
          <w:rFonts w:cs="Times New Roman" w:hint="eastAsia"/>
          <w:b/>
          <w:color w:val="000000"/>
          <w:sz w:val="24"/>
          <w:szCs w:val="24"/>
        </w:rPr>
        <w:t>生物医学工程</w:t>
      </w:r>
      <w:r>
        <w:rPr>
          <w:rFonts w:cs="Times New Roman" w:hint="eastAsia"/>
          <w:color w:val="000000"/>
          <w:sz w:val="24"/>
          <w:szCs w:val="24"/>
        </w:rPr>
        <w:t>：医学超声工程、医学成像与图像处理、</w:t>
      </w:r>
      <w:proofErr w:type="gramStart"/>
      <w:r>
        <w:rPr>
          <w:rFonts w:cs="Times New Roman" w:hint="eastAsia"/>
          <w:color w:val="000000"/>
          <w:sz w:val="24"/>
          <w:szCs w:val="24"/>
        </w:rPr>
        <w:t>心电脑电</w:t>
      </w:r>
      <w:proofErr w:type="gramEnd"/>
      <w:r>
        <w:rPr>
          <w:rFonts w:cs="Times New Roman" w:hint="eastAsia"/>
          <w:color w:val="000000"/>
          <w:sz w:val="24"/>
          <w:szCs w:val="24"/>
        </w:rPr>
        <w:t>分析与处理、医疗电子系统、数字健康技术等；</w:t>
      </w:r>
    </w:p>
    <w:p w:rsidR="000663CE" w:rsidRDefault="000663CE" w:rsidP="00B77F2E">
      <w:pPr>
        <w:widowControl/>
        <w:ind w:firstLine="482"/>
        <w:jc w:val="left"/>
        <w:rPr>
          <w:rFonts w:eastAsia="宋体" w:cs="Times New Roman"/>
          <w:kern w:val="0"/>
          <w:sz w:val="24"/>
          <w:szCs w:val="24"/>
        </w:rPr>
      </w:pPr>
      <w:r>
        <w:rPr>
          <w:rFonts w:eastAsia="宋体" w:cs="Times New Roman"/>
          <w:kern w:val="0"/>
          <w:sz w:val="24"/>
          <w:szCs w:val="24"/>
        </w:rPr>
        <w:t> </w:t>
      </w:r>
    </w:p>
    <w:p w:rsidR="000663CE" w:rsidRDefault="000663CE" w:rsidP="00B77F2E">
      <w:pPr>
        <w:ind w:firstLine="482"/>
        <w:rPr>
          <w:rFonts w:ascii="宋体" w:eastAsia="宋体" w:hAnsi="宋体"/>
          <w:color w:val="000000"/>
          <w:sz w:val="24"/>
          <w:szCs w:val="24"/>
        </w:rPr>
      </w:pPr>
      <w:r>
        <w:rPr>
          <w:rFonts w:eastAsia="宋体" w:cs="Times New Roman" w:hint="eastAsia"/>
          <w:b/>
          <w:bCs/>
          <w:kern w:val="0"/>
          <w:sz w:val="24"/>
          <w:szCs w:val="24"/>
        </w:rPr>
        <w:lastRenderedPageBreak/>
        <w:t>光学工程：</w:t>
      </w:r>
      <w:r>
        <w:rPr>
          <w:rFonts w:eastAsia="宋体" w:cs="Times New Roman" w:hint="eastAsia"/>
          <w:kern w:val="0"/>
          <w:sz w:val="24"/>
          <w:szCs w:val="24"/>
        </w:rPr>
        <w:t>光学检测技术、</w:t>
      </w:r>
      <w:proofErr w:type="gramStart"/>
      <w:r>
        <w:rPr>
          <w:rFonts w:eastAsia="宋体" w:cs="Times New Roman" w:hint="eastAsia"/>
          <w:kern w:val="0"/>
          <w:sz w:val="24"/>
          <w:szCs w:val="24"/>
        </w:rPr>
        <w:t>微纳光电子</w:t>
      </w:r>
      <w:proofErr w:type="gramEnd"/>
      <w:r>
        <w:rPr>
          <w:rFonts w:eastAsia="宋体" w:cs="Times New Roman" w:hint="eastAsia"/>
          <w:kern w:val="0"/>
          <w:sz w:val="24"/>
          <w:szCs w:val="24"/>
        </w:rPr>
        <w:t>、</w:t>
      </w:r>
      <w:r>
        <w:rPr>
          <w:rFonts w:hint="eastAsia"/>
          <w:color w:val="000000"/>
          <w:sz w:val="24"/>
          <w:szCs w:val="24"/>
        </w:rPr>
        <w:t>精密加工技术、空间太阳能技术、数字光学技术、虚拟现实和增强现实；</w:t>
      </w:r>
      <w:r>
        <w:rPr>
          <w:rFonts w:ascii="宋体" w:eastAsia="宋体" w:hAnsi="宋体" w:hint="eastAsia"/>
          <w:color w:val="000000"/>
          <w:sz w:val="24"/>
          <w:szCs w:val="24"/>
        </w:rPr>
        <w:t>光生物技术包括单分子探测、 三维成像等；</w:t>
      </w:r>
    </w:p>
    <w:p w:rsidR="000663CE" w:rsidRDefault="000663CE" w:rsidP="00B77F2E">
      <w:pPr>
        <w:widowControl/>
        <w:ind w:firstLine="482"/>
        <w:jc w:val="left"/>
        <w:rPr>
          <w:rFonts w:eastAsia="宋体" w:cs="Times New Roman"/>
          <w:kern w:val="0"/>
          <w:sz w:val="24"/>
          <w:szCs w:val="24"/>
        </w:rPr>
      </w:pPr>
      <w:r>
        <w:rPr>
          <w:rFonts w:eastAsia="宋体" w:cs="Times New Roman"/>
          <w:b/>
          <w:bCs/>
          <w:kern w:val="0"/>
          <w:sz w:val="24"/>
          <w:szCs w:val="24"/>
        </w:rPr>
        <w:t> </w:t>
      </w:r>
    </w:p>
    <w:p w:rsidR="000663CE" w:rsidRDefault="000663CE" w:rsidP="00B77F2E">
      <w:pPr>
        <w:ind w:firstLine="482"/>
        <w:rPr>
          <w:color w:val="1F497D"/>
          <w:szCs w:val="21"/>
        </w:rPr>
      </w:pPr>
      <w:r>
        <w:rPr>
          <w:rFonts w:ascii="宋体" w:hAnsi="宋体" w:hint="eastAsia"/>
          <w:b/>
          <w:bCs/>
          <w:sz w:val="24"/>
          <w:szCs w:val="24"/>
        </w:rPr>
        <w:t xml:space="preserve"> 通信与信息系统：</w:t>
      </w:r>
      <w:r>
        <w:rPr>
          <w:rFonts w:ascii="宋体" w:hAnsi="宋体" w:hint="eastAsia"/>
          <w:bCs/>
          <w:sz w:val="24"/>
          <w:szCs w:val="24"/>
        </w:rPr>
        <w:t>光通信与传感技术，通信信号处理，无线多媒体通信，软件定义网络、网络多媒体与新媒体技术、空间与卫星通信、水下通信技术、以及智慧城市相关应用等</w:t>
      </w:r>
    </w:p>
    <w:p w:rsidR="000663CE" w:rsidRDefault="000663CE" w:rsidP="00B77F2E">
      <w:pPr>
        <w:widowControl/>
        <w:ind w:firstLine="482"/>
        <w:jc w:val="left"/>
        <w:rPr>
          <w:rFonts w:eastAsia="宋体" w:cs="Times New Roman"/>
          <w:kern w:val="0"/>
          <w:sz w:val="24"/>
          <w:szCs w:val="24"/>
        </w:rPr>
      </w:pPr>
      <w:r>
        <w:rPr>
          <w:rFonts w:eastAsia="宋体" w:cs="Times New Roman"/>
          <w:b/>
          <w:bCs/>
          <w:kern w:val="0"/>
          <w:sz w:val="24"/>
          <w:szCs w:val="24"/>
        </w:rPr>
        <w:t> </w:t>
      </w:r>
    </w:p>
    <w:p w:rsidR="000663CE" w:rsidRDefault="000663CE" w:rsidP="00B77F2E">
      <w:pPr>
        <w:widowControl/>
        <w:ind w:firstLine="482"/>
        <w:jc w:val="left"/>
        <w:rPr>
          <w:rFonts w:eastAsia="宋体" w:cs="Times New Roman"/>
          <w:kern w:val="0"/>
          <w:sz w:val="24"/>
          <w:szCs w:val="24"/>
        </w:rPr>
      </w:pPr>
      <w:r>
        <w:rPr>
          <w:rFonts w:hint="eastAsia"/>
          <w:b/>
          <w:sz w:val="24"/>
          <w:szCs w:val="24"/>
        </w:rPr>
        <w:t>物理电子学（光源与照明工程）</w:t>
      </w:r>
      <w:r>
        <w:rPr>
          <w:rFonts w:hint="eastAsia"/>
          <w:sz w:val="24"/>
          <w:szCs w:val="24"/>
        </w:rPr>
        <w:t>：固态照明技术、有机发光电子学、智能照明、农业照明、视觉与工效学、特种光源、等离子体光源、照明电气以及照明工程等。</w:t>
      </w:r>
      <w:r>
        <w:rPr>
          <w:rFonts w:ascii="Calibri" w:hAnsi="Calibri"/>
          <w:sz w:val="24"/>
          <w:szCs w:val="24"/>
        </w:rPr>
        <w:t> </w:t>
      </w:r>
    </w:p>
    <w:p w:rsidR="000663CE" w:rsidRDefault="000663CE" w:rsidP="00B77F2E">
      <w:pPr>
        <w:widowControl/>
        <w:ind w:firstLine="482"/>
        <w:jc w:val="left"/>
        <w:rPr>
          <w:rFonts w:eastAsia="宋体" w:cs="Times New Roman"/>
          <w:kern w:val="0"/>
          <w:sz w:val="24"/>
          <w:szCs w:val="24"/>
        </w:rPr>
      </w:pPr>
      <w:r>
        <w:rPr>
          <w:rFonts w:eastAsia="宋体" w:cs="Times New Roman"/>
          <w:kern w:val="0"/>
          <w:sz w:val="24"/>
          <w:szCs w:val="24"/>
        </w:rPr>
        <w:t> </w:t>
      </w:r>
    </w:p>
    <w:p w:rsidR="000663CE" w:rsidRDefault="000663CE" w:rsidP="00B77F2E">
      <w:pPr>
        <w:widowControl/>
        <w:ind w:firstLine="482"/>
        <w:jc w:val="left"/>
        <w:rPr>
          <w:rFonts w:eastAsia="宋体" w:cs="Times New Roman"/>
          <w:kern w:val="0"/>
          <w:sz w:val="24"/>
          <w:szCs w:val="24"/>
        </w:rPr>
      </w:pPr>
      <w:r>
        <w:rPr>
          <w:rFonts w:eastAsia="宋体" w:cs="Times New Roman" w:hint="eastAsia"/>
          <w:b/>
          <w:bCs/>
          <w:kern w:val="0"/>
          <w:sz w:val="24"/>
          <w:szCs w:val="24"/>
        </w:rPr>
        <w:t>电磁场与微波：</w:t>
      </w:r>
      <w:r>
        <w:rPr>
          <w:rFonts w:eastAsia="宋体" w:cs="Times New Roman" w:hint="eastAsia"/>
          <w:kern w:val="0"/>
          <w:sz w:val="24"/>
          <w:szCs w:val="24"/>
        </w:rPr>
        <w:t>微波遥感、计算电磁学、雷达信号处理、无线能量传输、空间网络与通信、图像处理与信息感知、微波电路与系统等</w:t>
      </w:r>
    </w:p>
    <w:p w:rsidR="00097635" w:rsidRPr="00CB2C78" w:rsidRDefault="000663CE" w:rsidP="00CB2C78">
      <w:pPr>
        <w:widowControl/>
        <w:ind w:firstLine="480"/>
        <w:jc w:val="left"/>
        <w:rPr>
          <w:rFonts w:eastAsia="宋体" w:cs="Times New Roman"/>
          <w:kern w:val="0"/>
          <w:sz w:val="24"/>
          <w:szCs w:val="24"/>
        </w:rPr>
      </w:pPr>
      <w:r w:rsidRPr="00D928C9" w:rsidDel="000663CE">
        <w:rPr>
          <w:rFonts w:eastAsia="宋体" w:cs="Times New Roman"/>
          <w:b/>
          <w:color w:val="000000" w:themeColor="text1"/>
          <w:sz w:val="24"/>
          <w:szCs w:val="24"/>
        </w:rPr>
        <w:t xml:space="preserve"> </w:t>
      </w:r>
    </w:p>
    <w:p w:rsidR="000663CE" w:rsidRDefault="000663CE" w:rsidP="000663CE">
      <w:pPr>
        <w:widowControl/>
        <w:ind w:firstLine="480"/>
        <w:jc w:val="left"/>
        <w:rPr>
          <w:rFonts w:eastAsia="宋体" w:cs="Times New Roman"/>
          <w:b/>
          <w:kern w:val="0"/>
          <w:sz w:val="24"/>
          <w:szCs w:val="24"/>
        </w:rPr>
      </w:pPr>
      <w:r>
        <w:rPr>
          <w:rFonts w:eastAsia="宋体" w:cs="Times New Roman"/>
          <w:kern w:val="0"/>
          <w:sz w:val="24"/>
          <w:szCs w:val="24"/>
        </w:rPr>
        <w:t> </w:t>
      </w:r>
      <w:r>
        <w:rPr>
          <w:rFonts w:eastAsia="宋体" w:cs="Times New Roman" w:hint="eastAsia"/>
          <w:b/>
          <w:kern w:val="0"/>
          <w:sz w:val="24"/>
          <w:szCs w:val="24"/>
        </w:rPr>
        <w:t>应聘条件：</w:t>
      </w:r>
    </w:p>
    <w:p w:rsidR="000663CE" w:rsidRDefault="000663CE" w:rsidP="000663CE">
      <w:pPr>
        <w:widowControl/>
        <w:adjustRightInd w:val="0"/>
        <w:snapToGrid w:val="0"/>
        <w:spacing w:before="100" w:beforeAutospacing="1" w:after="100" w:afterAutospacing="1"/>
        <w:ind w:firstLineChars="200" w:firstLine="480"/>
        <w:jc w:val="left"/>
        <w:rPr>
          <w:rFonts w:eastAsia="宋体" w:cs="Times New Roman"/>
          <w:sz w:val="24"/>
          <w:szCs w:val="24"/>
        </w:rPr>
      </w:pPr>
      <w:r>
        <w:rPr>
          <w:rFonts w:eastAsia="宋体" w:cs="Times New Roman"/>
          <w:kern w:val="0"/>
          <w:sz w:val="24"/>
          <w:szCs w:val="24"/>
        </w:rPr>
        <w:t xml:space="preserve">1. </w:t>
      </w:r>
      <w:r>
        <w:rPr>
          <w:rFonts w:eastAsia="宋体" w:cs="Times New Roman" w:hint="eastAsia"/>
          <w:kern w:val="0"/>
          <w:sz w:val="24"/>
          <w:szCs w:val="24"/>
        </w:rPr>
        <w:t>具有海外著名大学博士学位；具有国内博士学位应聘者需有海外博士后工作经验或</w:t>
      </w:r>
      <w:r>
        <w:rPr>
          <w:rFonts w:eastAsia="宋体" w:cs="Times New Roman"/>
          <w:sz w:val="24"/>
          <w:szCs w:val="24"/>
        </w:rPr>
        <w:t>3</w:t>
      </w:r>
      <w:r>
        <w:rPr>
          <w:rFonts w:eastAsia="宋体" w:cs="Times New Roman" w:hint="eastAsia"/>
          <w:sz w:val="24"/>
          <w:szCs w:val="24"/>
        </w:rPr>
        <w:t>年以上的</w:t>
      </w:r>
      <w:r>
        <w:rPr>
          <w:rFonts w:eastAsia="宋体" w:cs="Times New Roman" w:hint="eastAsia"/>
          <w:kern w:val="0"/>
          <w:sz w:val="24"/>
          <w:szCs w:val="24"/>
        </w:rPr>
        <w:t>海外科研经历并已取得海外知名高校、科研机构或企业研发机构正式职位、或者是省部级以上各类拔尖人才荣誉获得者、重大科研项目负责人等；青年研究员年龄一般不超过</w:t>
      </w:r>
      <w:r>
        <w:rPr>
          <w:rFonts w:eastAsia="宋体" w:cs="Times New Roman"/>
          <w:sz w:val="24"/>
          <w:szCs w:val="24"/>
        </w:rPr>
        <w:t>40</w:t>
      </w:r>
      <w:r>
        <w:rPr>
          <w:rFonts w:eastAsia="宋体" w:cs="Times New Roman" w:hint="eastAsia"/>
          <w:sz w:val="24"/>
          <w:szCs w:val="24"/>
        </w:rPr>
        <w:t>周岁，教授</w:t>
      </w:r>
      <w:r w:rsidR="007A4E12">
        <w:rPr>
          <w:rFonts w:eastAsia="宋体" w:cs="Times New Roman" w:hint="eastAsia"/>
          <w:sz w:val="24"/>
          <w:szCs w:val="24"/>
        </w:rPr>
        <w:t>/</w:t>
      </w:r>
      <w:r w:rsidR="007A4E12">
        <w:rPr>
          <w:rFonts w:eastAsia="宋体" w:cs="Times New Roman" w:hint="eastAsia"/>
          <w:sz w:val="24"/>
          <w:szCs w:val="24"/>
        </w:rPr>
        <w:t>研究员</w:t>
      </w:r>
      <w:r>
        <w:rPr>
          <w:rFonts w:eastAsia="宋体" w:cs="Times New Roman" w:hint="eastAsia"/>
          <w:sz w:val="24"/>
          <w:szCs w:val="24"/>
        </w:rPr>
        <w:t>年龄一般不超过</w:t>
      </w:r>
      <w:r>
        <w:rPr>
          <w:rFonts w:eastAsia="宋体" w:cs="Times New Roman"/>
          <w:sz w:val="24"/>
          <w:szCs w:val="24"/>
        </w:rPr>
        <w:t>55</w:t>
      </w:r>
      <w:r>
        <w:rPr>
          <w:rFonts w:eastAsia="宋体" w:cs="Times New Roman" w:hint="eastAsia"/>
          <w:sz w:val="24"/>
          <w:szCs w:val="24"/>
        </w:rPr>
        <w:t>岁（杰出人员可以放宽）；受聘后半年内全职到岗；</w:t>
      </w:r>
    </w:p>
    <w:p w:rsidR="000663CE" w:rsidRDefault="000663CE" w:rsidP="000663CE">
      <w:pPr>
        <w:widowControl/>
        <w:adjustRightInd w:val="0"/>
        <w:snapToGrid w:val="0"/>
        <w:spacing w:before="100" w:beforeAutospacing="1" w:after="100" w:afterAutospacing="1"/>
        <w:ind w:firstLineChars="200" w:firstLine="480"/>
        <w:jc w:val="left"/>
        <w:rPr>
          <w:rFonts w:eastAsia="宋体" w:cs="Times New Roman"/>
          <w:kern w:val="0"/>
          <w:sz w:val="24"/>
          <w:szCs w:val="24"/>
        </w:rPr>
      </w:pPr>
      <w:r>
        <w:rPr>
          <w:rFonts w:eastAsia="宋体" w:cs="Times New Roman"/>
          <w:kern w:val="0"/>
          <w:sz w:val="24"/>
          <w:szCs w:val="24"/>
        </w:rPr>
        <w:t>2. </w:t>
      </w:r>
      <w:r>
        <w:rPr>
          <w:rFonts w:eastAsia="宋体" w:cs="Times New Roman" w:hint="eastAsia"/>
          <w:kern w:val="0"/>
          <w:sz w:val="24"/>
          <w:szCs w:val="24"/>
        </w:rPr>
        <w:t>已有多篇相关论文发表在国际高水平期刊上，有较强的学术研究潜力；</w:t>
      </w:r>
    </w:p>
    <w:p w:rsidR="000663CE" w:rsidRDefault="000663CE" w:rsidP="000663CE">
      <w:pPr>
        <w:widowControl/>
        <w:adjustRightInd w:val="0"/>
        <w:snapToGrid w:val="0"/>
        <w:spacing w:before="100" w:beforeAutospacing="1" w:after="100" w:afterAutospacing="1"/>
        <w:ind w:firstLineChars="200" w:firstLine="480"/>
        <w:jc w:val="left"/>
        <w:rPr>
          <w:rFonts w:eastAsia="宋体" w:cs="Times New Roman"/>
          <w:kern w:val="0"/>
          <w:sz w:val="24"/>
          <w:szCs w:val="24"/>
        </w:rPr>
      </w:pPr>
      <w:r>
        <w:rPr>
          <w:rFonts w:eastAsia="宋体" w:cs="Times New Roman"/>
          <w:kern w:val="0"/>
          <w:sz w:val="24"/>
          <w:szCs w:val="24"/>
        </w:rPr>
        <w:t xml:space="preserve">3. </w:t>
      </w:r>
      <w:r>
        <w:rPr>
          <w:rFonts w:eastAsia="宋体" w:cs="Times New Roman" w:hint="eastAsia"/>
          <w:kern w:val="0"/>
          <w:sz w:val="24"/>
          <w:szCs w:val="24"/>
        </w:rPr>
        <w:t>热爱教学、科研工作；</w:t>
      </w:r>
    </w:p>
    <w:p w:rsidR="000663CE" w:rsidRDefault="000663CE" w:rsidP="000663CE">
      <w:pPr>
        <w:widowControl/>
        <w:spacing w:before="100" w:beforeAutospacing="1"/>
        <w:ind w:firstLineChars="200" w:firstLine="480"/>
        <w:jc w:val="left"/>
        <w:rPr>
          <w:rFonts w:eastAsia="宋体" w:cs="Times New Roman"/>
          <w:kern w:val="0"/>
          <w:sz w:val="24"/>
          <w:szCs w:val="24"/>
        </w:rPr>
      </w:pPr>
      <w:r>
        <w:rPr>
          <w:rFonts w:eastAsia="宋体" w:cs="Times New Roman"/>
          <w:kern w:val="0"/>
          <w:sz w:val="24"/>
          <w:szCs w:val="24"/>
        </w:rPr>
        <w:t xml:space="preserve">4. </w:t>
      </w:r>
      <w:r>
        <w:rPr>
          <w:rFonts w:eastAsia="宋体" w:cs="Times New Roman" w:hint="eastAsia"/>
          <w:kern w:val="0"/>
          <w:sz w:val="24"/>
          <w:szCs w:val="24"/>
        </w:rPr>
        <w:t>身体健康，工作认真负责，具有良好的团队合作与沟通能力；</w:t>
      </w:r>
      <w:r>
        <w:rPr>
          <w:rFonts w:eastAsia="宋体" w:cs="Times New Roman"/>
          <w:kern w:val="0"/>
          <w:sz w:val="24"/>
          <w:szCs w:val="24"/>
        </w:rPr>
        <w:t> </w:t>
      </w:r>
    </w:p>
    <w:p w:rsidR="000663CE" w:rsidRDefault="000663CE" w:rsidP="000663CE">
      <w:pPr>
        <w:widowControl/>
        <w:spacing w:before="100" w:beforeAutospacing="1"/>
        <w:ind w:firstLineChars="200" w:firstLine="480"/>
        <w:jc w:val="left"/>
        <w:rPr>
          <w:rFonts w:eastAsia="宋体" w:cs="Times New Roman"/>
          <w:kern w:val="0"/>
          <w:sz w:val="24"/>
          <w:szCs w:val="24"/>
        </w:rPr>
      </w:pPr>
      <w:r>
        <w:rPr>
          <w:rFonts w:eastAsia="宋体" w:cs="Times New Roman"/>
          <w:kern w:val="0"/>
          <w:sz w:val="24"/>
          <w:szCs w:val="24"/>
        </w:rPr>
        <w:t xml:space="preserve">5. </w:t>
      </w:r>
      <w:r>
        <w:rPr>
          <w:rFonts w:eastAsia="宋体" w:cs="Times New Roman" w:hint="eastAsia"/>
          <w:kern w:val="0"/>
          <w:sz w:val="24"/>
          <w:szCs w:val="24"/>
        </w:rPr>
        <w:t>应聘</w:t>
      </w:r>
      <w:r w:rsidRPr="00D14187">
        <w:rPr>
          <w:rFonts w:eastAsia="宋体" w:cs="Times New Roman" w:hint="eastAsia"/>
          <w:kern w:val="0"/>
          <w:sz w:val="24"/>
          <w:szCs w:val="24"/>
        </w:rPr>
        <w:t>教授</w:t>
      </w:r>
      <w:r w:rsidRPr="00D14187">
        <w:rPr>
          <w:rFonts w:eastAsia="宋体" w:cs="Times New Roman" w:hint="eastAsia"/>
          <w:kern w:val="0"/>
          <w:sz w:val="24"/>
          <w:szCs w:val="24"/>
        </w:rPr>
        <w:t>/</w:t>
      </w:r>
      <w:r w:rsidRPr="00D14187">
        <w:rPr>
          <w:rFonts w:eastAsia="宋体" w:cs="Times New Roman" w:hint="eastAsia"/>
          <w:kern w:val="0"/>
          <w:sz w:val="24"/>
          <w:szCs w:val="24"/>
        </w:rPr>
        <w:t>研究员</w:t>
      </w:r>
      <w:r>
        <w:rPr>
          <w:rFonts w:eastAsia="宋体" w:cs="Times New Roman" w:hint="eastAsia"/>
          <w:kern w:val="0"/>
          <w:sz w:val="24"/>
          <w:szCs w:val="24"/>
        </w:rPr>
        <w:t>职位的需要在国外知名大学担任副教授或以上正式职位、或者国内知名学术机构任职并获得国家杰出青年基金、国家“特支计划”领军人才、</w:t>
      </w:r>
      <w:r>
        <w:rPr>
          <w:rFonts w:eastAsia="宋体" w:cs="Times New Roman"/>
          <w:kern w:val="0"/>
          <w:sz w:val="24"/>
          <w:szCs w:val="24"/>
        </w:rPr>
        <w:t xml:space="preserve"> </w:t>
      </w:r>
      <w:r>
        <w:rPr>
          <w:rFonts w:eastAsia="宋体" w:cs="Times New Roman" w:hint="eastAsia"/>
          <w:kern w:val="0"/>
          <w:sz w:val="24"/>
          <w:szCs w:val="24"/>
        </w:rPr>
        <w:t>教育部“长江学者”特聘（讲座）教授、国家“千人计划”、中国科学院和中国工程院院士等荣誉的优秀杰出人才以及国家重大科研项目的负责人等。</w:t>
      </w:r>
    </w:p>
    <w:p w:rsidR="000663CE" w:rsidRDefault="000663CE" w:rsidP="000663CE">
      <w:pPr>
        <w:widowControl/>
        <w:ind w:firstLine="480"/>
        <w:jc w:val="left"/>
        <w:rPr>
          <w:rFonts w:eastAsia="宋体" w:cs="Times New Roman"/>
          <w:b/>
          <w:bCs/>
          <w:kern w:val="0"/>
          <w:sz w:val="24"/>
          <w:szCs w:val="24"/>
        </w:rPr>
      </w:pPr>
    </w:p>
    <w:p w:rsidR="000663CE" w:rsidRDefault="000663CE" w:rsidP="000663CE">
      <w:pPr>
        <w:widowControl/>
        <w:ind w:firstLine="480"/>
        <w:jc w:val="left"/>
        <w:rPr>
          <w:rFonts w:eastAsia="宋体" w:cs="Times New Roman"/>
          <w:kern w:val="0"/>
          <w:sz w:val="24"/>
          <w:szCs w:val="24"/>
        </w:rPr>
      </w:pPr>
      <w:r>
        <w:rPr>
          <w:rFonts w:eastAsia="宋体" w:cs="Times New Roman" w:hint="eastAsia"/>
          <w:b/>
          <w:bCs/>
          <w:kern w:val="0"/>
          <w:sz w:val="24"/>
          <w:szCs w:val="24"/>
        </w:rPr>
        <w:t>岗位职责：</w:t>
      </w:r>
    </w:p>
    <w:p w:rsidR="000663CE" w:rsidRPr="007A4E12" w:rsidRDefault="000663CE" w:rsidP="007A4E12">
      <w:pPr>
        <w:pStyle w:val="a6"/>
        <w:widowControl/>
        <w:numPr>
          <w:ilvl w:val="0"/>
          <w:numId w:val="6"/>
        </w:numPr>
        <w:ind w:firstLineChars="0"/>
        <w:jc w:val="left"/>
        <w:rPr>
          <w:rFonts w:eastAsia="宋体" w:cs="Times New Roman"/>
          <w:kern w:val="0"/>
          <w:sz w:val="24"/>
          <w:szCs w:val="24"/>
        </w:rPr>
      </w:pPr>
      <w:r>
        <w:rPr>
          <w:rFonts w:eastAsia="宋体" w:cs="Times New Roman" w:hint="eastAsia"/>
          <w:kern w:val="0"/>
          <w:sz w:val="24"/>
          <w:szCs w:val="24"/>
        </w:rPr>
        <w:t>承担本科生和研究生的基础课和专业课的教学工作；</w:t>
      </w:r>
    </w:p>
    <w:p w:rsidR="000663CE" w:rsidRDefault="000663CE" w:rsidP="000663CE">
      <w:pPr>
        <w:widowControl/>
        <w:ind w:firstLine="480"/>
        <w:jc w:val="left"/>
        <w:rPr>
          <w:rFonts w:eastAsia="宋体" w:cs="Times New Roman"/>
          <w:kern w:val="0"/>
          <w:sz w:val="24"/>
          <w:szCs w:val="24"/>
        </w:rPr>
      </w:pPr>
      <w:r>
        <w:rPr>
          <w:rFonts w:eastAsia="宋体" w:cs="Times New Roman"/>
          <w:kern w:val="0"/>
          <w:sz w:val="24"/>
          <w:szCs w:val="24"/>
        </w:rPr>
        <w:t>2</w:t>
      </w:r>
      <w:r>
        <w:rPr>
          <w:rFonts w:eastAsia="宋体" w:cs="Times New Roman" w:hint="eastAsia"/>
          <w:kern w:val="0"/>
          <w:sz w:val="24"/>
          <w:szCs w:val="24"/>
        </w:rPr>
        <w:t>．主持国家级、省部级的科研项目。</w:t>
      </w:r>
    </w:p>
    <w:p w:rsidR="000663CE" w:rsidRDefault="000663CE" w:rsidP="000663CE">
      <w:pPr>
        <w:widowControl/>
        <w:ind w:firstLine="480"/>
        <w:jc w:val="left"/>
        <w:rPr>
          <w:rFonts w:eastAsia="宋体" w:cs="Times New Roman"/>
          <w:kern w:val="0"/>
          <w:sz w:val="24"/>
          <w:szCs w:val="24"/>
        </w:rPr>
      </w:pPr>
      <w:r>
        <w:rPr>
          <w:rFonts w:eastAsia="宋体" w:cs="Times New Roman"/>
          <w:kern w:val="0"/>
          <w:sz w:val="24"/>
          <w:szCs w:val="24"/>
        </w:rPr>
        <w:t> </w:t>
      </w:r>
    </w:p>
    <w:p w:rsidR="000663CE" w:rsidRDefault="000663CE" w:rsidP="000663CE">
      <w:pPr>
        <w:widowControl/>
        <w:ind w:firstLine="480"/>
        <w:jc w:val="left"/>
        <w:rPr>
          <w:rFonts w:eastAsia="宋体" w:cs="Times New Roman"/>
          <w:b/>
          <w:kern w:val="0"/>
          <w:sz w:val="24"/>
          <w:szCs w:val="24"/>
        </w:rPr>
      </w:pPr>
      <w:r>
        <w:rPr>
          <w:rFonts w:eastAsia="宋体" w:cs="Times New Roman" w:hint="eastAsia"/>
          <w:b/>
          <w:kern w:val="0"/>
          <w:sz w:val="24"/>
          <w:szCs w:val="24"/>
        </w:rPr>
        <w:t>材料要求：</w:t>
      </w:r>
    </w:p>
    <w:p w:rsidR="000663CE" w:rsidRDefault="000663CE" w:rsidP="000663CE">
      <w:pPr>
        <w:numPr>
          <w:ilvl w:val="0"/>
          <w:numId w:val="7"/>
        </w:numPr>
        <w:ind w:left="0" w:firstLine="480"/>
        <w:rPr>
          <w:rFonts w:eastAsia="宋体" w:cs="Times New Roman"/>
          <w:sz w:val="24"/>
          <w:szCs w:val="24"/>
        </w:rPr>
      </w:pPr>
      <w:r>
        <w:rPr>
          <w:rFonts w:eastAsia="宋体" w:cs="Times New Roman" w:hint="eastAsia"/>
          <w:sz w:val="24"/>
          <w:szCs w:val="24"/>
        </w:rPr>
        <w:t>书面申请；</w:t>
      </w:r>
    </w:p>
    <w:p w:rsidR="000663CE" w:rsidRDefault="000663CE" w:rsidP="000663CE">
      <w:pPr>
        <w:numPr>
          <w:ilvl w:val="0"/>
          <w:numId w:val="7"/>
        </w:numPr>
        <w:ind w:left="0" w:firstLine="480"/>
        <w:rPr>
          <w:rFonts w:eastAsia="宋体" w:cs="Times New Roman"/>
          <w:kern w:val="0"/>
          <w:sz w:val="24"/>
          <w:szCs w:val="24"/>
        </w:rPr>
      </w:pPr>
      <w:r>
        <w:rPr>
          <w:rFonts w:eastAsia="宋体" w:cs="Times New Roman" w:hint="eastAsia"/>
          <w:sz w:val="24"/>
          <w:szCs w:val="24"/>
        </w:rPr>
        <w:t>中英文简历；</w:t>
      </w:r>
    </w:p>
    <w:p w:rsidR="000663CE" w:rsidRDefault="000663CE" w:rsidP="000663CE">
      <w:pPr>
        <w:numPr>
          <w:ilvl w:val="0"/>
          <w:numId w:val="7"/>
        </w:numPr>
        <w:ind w:left="0" w:firstLine="480"/>
        <w:rPr>
          <w:rFonts w:eastAsia="宋体" w:cs="Times New Roman"/>
          <w:kern w:val="0"/>
          <w:sz w:val="24"/>
          <w:szCs w:val="24"/>
        </w:rPr>
      </w:pPr>
      <w:r>
        <w:rPr>
          <w:rFonts w:eastAsia="宋体" w:cs="Times New Roman" w:hint="eastAsia"/>
          <w:sz w:val="24"/>
          <w:szCs w:val="24"/>
        </w:rPr>
        <w:t>学历、学位等复印件；</w:t>
      </w:r>
    </w:p>
    <w:p w:rsidR="000663CE" w:rsidRDefault="000663CE" w:rsidP="000663CE">
      <w:pPr>
        <w:numPr>
          <w:ilvl w:val="0"/>
          <w:numId w:val="7"/>
        </w:numPr>
        <w:ind w:left="0" w:firstLine="480"/>
        <w:rPr>
          <w:rFonts w:eastAsia="宋体" w:cs="Times New Roman"/>
          <w:kern w:val="0"/>
          <w:sz w:val="24"/>
          <w:szCs w:val="24"/>
        </w:rPr>
      </w:pPr>
      <w:r>
        <w:rPr>
          <w:rFonts w:eastAsia="宋体" w:cs="Times New Roman" w:hint="eastAsia"/>
          <w:sz w:val="24"/>
          <w:szCs w:val="24"/>
        </w:rPr>
        <w:t>代表性论文</w:t>
      </w:r>
      <w:r>
        <w:rPr>
          <w:rFonts w:eastAsia="宋体" w:cs="Times New Roman"/>
          <w:sz w:val="24"/>
          <w:szCs w:val="24"/>
        </w:rPr>
        <w:t>3-5</w:t>
      </w:r>
      <w:r>
        <w:rPr>
          <w:rFonts w:eastAsia="宋体" w:cs="Times New Roman" w:hint="eastAsia"/>
          <w:sz w:val="24"/>
          <w:szCs w:val="24"/>
        </w:rPr>
        <w:t>篇及项目、专利等材料和证明文件；</w:t>
      </w:r>
    </w:p>
    <w:p w:rsidR="000663CE" w:rsidRDefault="000663CE" w:rsidP="000663CE">
      <w:pPr>
        <w:numPr>
          <w:ilvl w:val="0"/>
          <w:numId w:val="7"/>
        </w:numPr>
        <w:ind w:left="0" w:firstLine="480"/>
        <w:rPr>
          <w:rFonts w:eastAsia="宋体" w:cs="Times New Roman"/>
          <w:kern w:val="0"/>
          <w:sz w:val="24"/>
          <w:szCs w:val="24"/>
        </w:rPr>
      </w:pPr>
      <w:r>
        <w:rPr>
          <w:rFonts w:eastAsia="宋体" w:cs="Times New Roman"/>
          <w:sz w:val="24"/>
          <w:szCs w:val="24"/>
        </w:rPr>
        <w:t>3</w:t>
      </w:r>
      <w:r>
        <w:rPr>
          <w:rFonts w:eastAsia="宋体" w:cs="Times New Roman" w:hint="eastAsia"/>
          <w:sz w:val="24"/>
          <w:szCs w:val="24"/>
        </w:rPr>
        <w:t>封推荐信</w:t>
      </w:r>
      <w:r w:rsidR="00B77F2E">
        <w:rPr>
          <w:rFonts w:eastAsia="宋体" w:cs="Times New Roman" w:hint="eastAsia"/>
          <w:sz w:val="24"/>
          <w:szCs w:val="24"/>
        </w:rPr>
        <w:t>，</w:t>
      </w:r>
      <w:r w:rsidR="00B77F2E">
        <w:rPr>
          <w:rFonts w:eastAsia="宋体" w:cs="Times New Roman" w:hint="eastAsia"/>
          <w:kern w:val="0"/>
          <w:sz w:val="24"/>
          <w:szCs w:val="24"/>
        </w:rPr>
        <w:t>申请教授</w:t>
      </w:r>
      <w:r w:rsidR="00B77F2E">
        <w:rPr>
          <w:rFonts w:eastAsia="宋体" w:cs="Times New Roman" w:hint="eastAsia"/>
          <w:kern w:val="0"/>
          <w:sz w:val="24"/>
          <w:szCs w:val="24"/>
        </w:rPr>
        <w:t>/</w:t>
      </w:r>
      <w:r w:rsidR="00B77F2E">
        <w:rPr>
          <w:rFonts w:eastAsia="宋体" w:cs="Times New Roman" w:hint="eastAsia"/>
          <w:kern w:val="0"/>
          <w:sz w:val="24"/>
          <w:szCs w:val="24"/>
        </w:rPr>
        <w:t>研究员职位的请提供</w:t>
      </w:r>
      <w:r w:rsidR="00B77F2E">
        <w:rPr>
          <w:rFonts w:eastAsia="宋体" w:cs="Times New Roman"/>
          <w:kern w:val="0"/>
          <w:sz w:val="24"/>
          <w:szCs w:val="24"/>
        </w:rPr>
        <w:t>3</w:t>
      </w:r>
      <w:r w:rsidR="00B77F2E">
        <w:rPr>
          <w:rFonts w:eastAsia="宋体" w:cs="Times New Roman" w:hint="eastAsia"/>
          <w:kern w:val="0"/>
          <w:sz w:val="24"/>
          <w:szCs w:val="24"/>
        </w:rPr>
        <w:t>位推荐联系人</w:t>
      </w:r>
      <w:r w:rsidR="007A4E12">
        <w:rPr>
          <w:rFonts w:eastAsia="宋体" w:cs="Times New Roman" w:hint="eastAsia"/>
          <w:sz w:val="24"/>
          <w:szCs w:val="24"/>
        </w:rPr>
        <w:t>；</w:t>
      </w:r>
    </w:p>
    <w:p w:rsidR="000663CE" w:rsidRDefault="000663CE" w:rsidP="000663CE">
      <w:pPr>
        <w:numPr>
          <w:ilvl w:val="0"/>
          <w:numId w:val="7"/>
        </w:numPr>
        <w:ind w:left="0" w:firstLine="480"/>
        <w:rPr>
          <w:rFonts w:eastAsia="宋体" w:cs="Times New Roman"/>
          <w:kern w:val="0"/>
          <w:sz w:val="24"/>
          <w:szCs w:val="24"/>
        </w:rPr>
      </w:pPr>
      <w:r>
        <w:rPr>
          <w:rFonts w:eastAsia="宋体" w:cs="Times New Roman" w:hint="eastAsia"/>
          <w:sz w:val="24"/>
          <w:szCs w:val="24"/>
        </w:rPr>
        <w:t>申请教授</w:t>
      </w:r>
      <w:r w:rsidR="004E09D3">
        <w:rPr>
          <w:rFonts w:eastAsia="宋体" w:cs="Times New Roman" w:hint="eastAsia"/>
          <w:sz w:val="24"/>
          <w:szCs w:val="24"/>
        </w:rPr>
        <w:t>/</w:t>
      </w:r>
      <w:r w:rsidR="004E09D3">
        <w:rPr>
          <w:rFonts w:eastAsia="宋体" w:cs="Times New Roman" w:hint="eastAsia"/>
          <w:sz w:val="24"/>
          <w:szCs w:val="24"/>
        </w:rPr>
        <w:t>研究员</w:t>
      </w:r>
      <w:r>
        <w:rPr>
          <w:rFonts w:eastAsia="宋体" w:cs="Times New Roman" w:hint="eastAsia"/>
          <w:sz w:val="24"/>
          <w:szCs w:val="24"/>
        </w:rPr>
        <w:t>职位的杰出人才，也可以直接邮件或电话联系我们了解相关信息</w:t>
      </w:r>
      <w:r>
        <w:rPr>
          <w:rFonts w:eastAsia="宋体" w:cs="Times New Roman"/>
          <w:sz w:val="24"/>
          <w:szCs w:val="24"/>
          <w:lang w:val="sv-SE"/>
        </w:rPr>
        <w:t xml:space="preserve">, </w:t>
      </w:r>
      <w:r>
        <w:rPr>
          <w:rFonts w:eastAsia="宋体" w:cs="Times New Roman" w:hint="eastAsia"/>
          <w:sz w:val="24"/>
          <w:szCs w:val="24"/>
          <w:lang w:val="sv-SE"/>
        </w:rPr>
        <w:t>我们负责对申请者个人信息保密</w:t>
      </w:r>
      <w:r>
        <w:rPr>
          <w:rFonts w:eastAsia="宋体" w:cs="Times New Roman" w:hint="eastAsia"/>
          <w:sz w:val="24"/>
          <w:szCs w:val="24"/>
        </w:rPr>
        <w:t>。</w:t>
      </w:r>
    </w:p>
    <w:p w:rsidR="00161E97" w:rsidRDefault="00161E97" w:rsidP="00161E97">
      <w:pPr>
        <w:widowControl/>
        <w:jc w:val="left"/>
        <w:rPr>
          <w:rFonts w:eastAsia="宋体" w:cs="Times New Roman" w:hint="eastAsia"/>
          <w:kern w:val="0"/>
          <w:sz w:val="24"/>
          <w:szCs w:val="24"/>
        </w:rPr>
      </w:pPr>
    </w:p>
    <w:p w:rsidR="00801449" w:rsidRDefault="00DF50F6" w:rsidP="000B3C84">
      <w:pPr>
        <w:pStyle w:val="a6"/>
        <w:widowControl/>
        <w:numPr>
          <w:ilvl w:val="0"/>
          <w:numId w:val="9"/>
        </w:numPr>
        <w:ind w:left="0" w:firstLineChars="0" w:firstLine="480"/>
        <w:jc w:val="left"/>
        <w:rPr>
          <w:rFonts w:eastAsia="宋体" w:cs="Times New Roman" w:hint="eastAsia"/>
          <w:kern w:val="0"/>
          <w:sz w:val="24"/>
          <w:szCs w:val="24"/>
        </w:rPr>
      </w:pPr>
      <w:r w:rsidRPr="000B3C84">
        <w:rPr>
          <w:rFonts w:eastAsia="宋体" w:cs="Times New Roman" w:hint="eastAsia"/>
          <w:kern w:val="0"/>
          <w:sz w:val="24"/>
          <w:szCs w:val="24"/>
        </w:rPr>
        <w:lastRenderedPageBreak/>
        <w:t>请有意向申报并符合条件的人员于</w:t>
      </w:r>
      <w:r w:rsidRPr="000B3C84">
        <w:rPr>
          <w:rFonts w:eastAsia="宋体" w:cs="Times New Roman" w:hint="eastAsia"/>
          <w:b/>
          <w:kern w:val="0"/>
          <w:sz w:val="24"/>
          <w:szCs w:val="24"/>
          <w:u w:val="single"/>
        </w:rPr>
        <w:t>2016</w:t>
      </w:r>
      <w:r w:rsidRPr="000B3C84">
        <w:rPr>
          <w:rFonts w:eastAsia="宋体" w:cs="Times New Roman" w:hint="eastAsia"/>
          <w:b/>
          <w:kern w:val="0"/>
          <w:sz w:val="24"/>
          <w:szCs w:val="24"/>
          <w:u w:val="single"/>
        </w:rPr>
        <w:t>年</w:t>
      </w:r>
      <w:r w:rsidRPr="000B3C84">
        <w:rPr>
          <w:rFonts w:eastAsia="宋体" w:cs="Times New Roman" w:hint="eastAsia"/>
          <w:b/>
          <w:kern w:val="0"/>
          <w:sz w:val="24"/>
          <w:szCs w:val="24"/>
          <w:u w:val="single"/>
        </w:rPr>
        <w:t>5</w:t>
      </w:r>
      <w:r w:rsidRPr="000B3C84">
        <w:rPr>
          <w:rFonts w:eastAsia="宋体" w:cs="Times New Roman" w:hint="eastAsia"/>
          <w:b/>
          <w:kern w:val="0"/>
          <w:sz w:val="24"/>
          <w:szCs w:val="24"/>
          <w:u w:val="single"/>
        </w:rPr>
        <w:t>月</w:t>
      </w:r>
      <w:r w:rsidRPr="000B3C84">
        <w:rPr>
          <w:rFonts w:eastAsia="宋体" w:cs="Times New Roman" w:hint="eastAsia"/>
          <w:b/>
          <w:kern w:val="0"/>
          <w:sz w:val="24"/>
          <w:szCs w:val="24"/>
          <w:u w:val="single"/>
        </w:rPr>
        <w:t>3</w:t>
      </w:r>
      <w:r w:rsidRPr="000B3C84">
        <w:rPr>
          <w:rFonts w:eastAsia="宋体" w:cs="Times New Roman" w:hint="eastAsia"/>
          <w:b/>
          <w:kern w:val="0"/>
          <w:sz w:val="24"/>
          <w:szCs w:val="24"/>
          <w:u w:val="single"/>
        </w:rPr>
        <w:t>日前</w:t>
      </w:r>
      <w:r w:rsidRPr="000B3C84">
        <w:rPr>
          <w:rFonts w:eastAsia="宋体" w:cs="Times New Roman" w:hint="eastAsia"/>
          <w:kern w:val="0"/>
          <w:sz w:val="24"/>
          <w:szCs w:val="24"/>
        </w:rPr>
        <w:t>将上述材料邮寄至</w:t>
      </w:r>
      <w:r w:rsidRPr="000B3C84">
        <w:rPr>
          <w:rFonts w:eastAsia="宋体" w:cs="Times New Roman" w:hint="eastAsia"/>
          <w:kern w:val="0"/>
          <w:sz w:val="24"/>
          <w:szCs w:val="24"/>
        </w:rPr>
        <w:t>:</w:t>
      </w:r>
      <w:r w:rsidRPr="000B3C84">
        <w:rPr>
          <w:rFonts w:eastAsia="宋体" w:cs="Times New Roman" w:hint="eastAsia"/>
          <w:kern w:val="0"/>
          <w:sz w:val="24"/>
          <w:szCs w:val="24"/>
        </w:rPr>
        <w:t>上海市杨浦区邯郸路</w:t>
      </w:r>
      <w:r w:rsidRPr="000B3C84">
        <w:rPr>
          <w:rFonts w:eastAsia="宋体" w:cs="Times New Roman" w:hint="eastAsia"/>
          <w:kern w:val="0"/>
          <w:sz w:val="24"/>
          <w:szCs w:val="24"/>
        </w:rPr>
        <w:t>220</w:t>
      </w:r>
      <w:r w:rsidRPr="000B3C84">
        <w:rPr>
          <w:rFonts w:eastAsia="宋体" w:cs="Times New Roman" w:hint="eastAsia"/>
          <w:kern w:val="0"/>
          <w:sz w:val="24"/>
          <w:szCs w:val="24"/>
        </w:rPr>
        <w:t>号恒隆物理楼</w:t>
      </w:r>
      <w:r w:rsidRPr="000B3C84">
        <w:rPr>
          <w:rFonts w:eastAsia="宋体" w:cs="Times New Roman" w:hint="eastAsia"/>
          <w:kern w:val="0"/>
          <w:sz w:val="24"/>
          <w:szCs w:val="24"/>
        </w:rPr>
        <w:t>153</w:t>
      </w:r>
      <w:proofErr w:type="gramStart"/>
      <w:r w:rsidRPr="000B3C84">
        <w:rPr>
          <w:rFonts w:eastAsia="宋体" w:cs="Times New Roman" w:hint="eastAsia"/>
          <w:kern w:val="0"/>
          <w:sz w:val="24"/>
          <w:szCs w:val="24"/>
        </w:rPr>
        <w:t>室信息</w:t>
      </w:r>
      <w:proofErr w:type="gramEnd"/>
      <w:r w:rsidRPr="000B3C84">
        <w:rPr>
          <w:rFonts w:eastAsia="宋体" w:cs="Times New Roman" w:hint="eastAsia"/>
          <w:kern w:val="0"/>
          <w:sz w:val="24"/>
          <w:szCs w:val="24"/>
        </w:rPr>
        <w:t>学院人事办公室</w:t>
      </w:r>
      <w:r w:rsidRPr="000B3C84">
        <w:rPr>
          <w:rFonts w:eastAsia="宋体" w:cs="Times New Roman" w:hint="eastAsia"/>
          <w:kern w:val="0"/>
          <w:sz w:val="24"/>
          <w:szCs w:val="24"/>
        </w:rPr>
        <w:t>(</w:t>
      </w:r>
      <w:r w:rsidRPr="000B3C84">
        <w:rPr>
          <w:rFonts w:eastAsia="宋体" w:cs="Times New Roman" w:hint="eastAsia"/>
          <w:kern w:val="0"/>
          <w:sz w:val="24"/>
          <w:szCs w:val="24"/>
        </w:rPr>
        <w:t>邮编</w:t>
      </w:r>
      <w:r w:rsidRPr="000B3C84">
        <w:rPr>
          <w:rFonts w:eastAsia="宋体" w:cs="Times New Roman" w:hint="eastAsia"/>
          <w:kern w:val="0"/>
          <w:sz w:val="24"/>
          <w:szCs w:val="24"/>
        </w:rPr>
        <w:t>:200433)</w:t>
      </w:r>
    </w:p>
    <w:p w:rsidR="00161E97" w:rsidRPr="000B3C84" w:rsidRDefault="00161E97" w:rsidP="000B3C84">
      <w:pPr>
        <w:pStyle w:val="a6"/>
        <w:widowControl/>
        <w:ind w:left="480" w:firstLineChars="0" w:firstLine="0"/>
        <w:jc w:val="left"/>
        <w:rPr>
          <w:rFonts w:eastAsia="宋体" w:cs="Times New Roman"/>
          <w:kern w:val="0"/>
          <w:sz w:val="24"/>
          <w:szCs w:val="24"/>
        </w:rPr>
      </w:pPr>
      <w:bookmarkStart w:id="0" w:name="_GoBack"/>
      <w:bookmarkEnd w:id="0"/>
    </w:p>
    <w:p w:rsidR="00844BFF" w:rsidRPr="00CB2C78" w:rsidRDefault="005973C8" w:rsidP="00801449">
      <w:pPr>
        <w:widowControl/>
        <w:ind w:firstLine="480"/>
        <w:jc w:val="left"/>
        <w:rPr>
          <w:rFonts w:eastAsia="宋体" w:cs="Times New Roman"/>
          <w:kern w:val="0"/>
          <w:sz w:val="24"/>
          <w:szCs w:val="24"/>
        </w:rPr>
      </w:pPr>
      <w:r w:rsidRPr="007F0850">
        <w:rPr>
          <w:rFonts w:eastAsia="宋体" w:cs="Times New Roman"/>
          <w:b/>
          <w:kern w:val="0"/>
          <w:sz w:val="24"/>
          <w:szCs w:val="24"/>
        </w:rPr>
        <w:t>联系人</w:t>
      </w:r>
      <w:r w:rsidRPr="00CB2C78">
        <w:rPr>
          <w:rFonts w:eastAsia="宋体" w:cs="Times New Roman"/>
          <w:kern w:val="0"/>
          <w:sz w:val="24"/>
          <w:szCs w:val="24"/>
        </w:rPr>
        <w:t>：王祺</w:t>
      </w:r>
      <w:r w:rsidR="006676F3">
        <w:rPr>
          <w:rFonts w:eastAsia="宋体" w:cs="Times New Roman" w:hint="eastAsia"/>
          <w:kern w:val="0"/>
          <w:sz w:val="24"/>
          <w:szCs w:val="24"/>
        </w:rPr>
        <w:t xml:space="preserve"> </w:t>
      </w:r>
      <w:r w:rsidR="008C7269">
        <w:rPr>
          <w:rFonts w:eastAsia="宋体" w:cs="Times New Roman" w:hint="eastAsia"/>
          <w:kern w:val="0"/>
          <w:sz w:val="24"/>
          <w:szCs w:val="24"/>
        </w:rPr>
        <w:t xml:space="preserve"> </w:t>
      </w:r>
      <w:r w:rsidR="00EF279A">
        <w:rPr>
          <w:rFonts w:eastAsia="宋体" w:cs="Times New Roman" w:hint="eastAsia"/>
          <w:kern w:val="0"/>
          <w:sz w:val="24"/>
          <w:szCs w:val="24"/>
        </w:rPr>
        <w:t>杨海英</w:t>
      </w:r>
    </w:p>
    <w:p w:rsidR="00844BFF" w:rsidRPr="00CB2C78" w:rsidRDefault="005973C8" w:rsidP="00801449">
      <w:pPr>
        <w:widowControl/>
        <w:ind w:firstLine="480"/>
        <w:jc w:val="left"/>
        <w:rPr>
          <w:rFonts w:eastAsia="宋体" w:cs="Times New Roman"/>
          <w:kern w:val="0"/>
          <w:sz w:val="24"/>
          <w:szCs w:val="24"/>
        </w:rPr>
      </w:pPr>
      <w:r w:rsidRPr="007F0850">
        <w:rPr>
          <w:rFonts w:eastAsia="宋体" w:cs="Times New Roman"/>
          <w:b/>
          <w:kern w:val="0"/>
          <w:sz w:val="24"/>
          <w:szCs w:val="24"/>
        </w:rPr>
        <w:t>电</w:t>
      </w:r>
      <w:r w:rsidR="00C153AC">
        <w:rPr>
          <w:rFonts w:eastAsia="宋体" w:cs="Times New Roman" w:hint="eastAsia"/>
          <w:b/>
          <w:kern w:val="0"/>
          <w:sz w:val="24"/>
          <w:szCs w:val="24"/>
        </w:rPr>
        <w:t xml:space="preserve">  </w:t>
      </w:r>
      <w:r w:rsidRPr="007F0850">
        <w:rPr>
          <w:rFonts w:eastAsia="宋体" w:cs="Times New Roman"/>
          <w:b/>
          <w:kern w:val="0"/>
          <w:sz w:val="24"/>
          <w:szCs w:val="24"/>
        </w:rPr>
        <w:t>话</w:t>
      </w:r>
      <w:r w:rsidRPr="00CB2C78">
        <w:rPr>
          <w:rFonts w:eastAsia="宋体" w:cs="Times New Roman"/>
          <w:kern w:val="0"/>
          <w:sz w:val="24"/>
          <w:szCs w:val="24"/>
        </w:rPr>
        <w:t>：</w:t>
      </w:r>
      <w:r w:rsidR="00EF279A">
        <w:rPr>
          <w:rFonts w:eastAsia="宋体" w:cs="Times New Roman" w:hint="eastAsia"/>
          <w:kern w:val="0"/>
          <w:sz w:val="24"/>
          <w:szCs w:val="24"/>
        </w:rPr>
        <w:t>86-</w:t>
      </w:r>
      <w:r w:rsidRPr="00CB2C78">
        <w:rPr>
          <w:rFonts w:eastAsia="宋体" w:cs="Times New Roman"/>
          <w:kern w:val="0"/>
          <w:sz w:val="24"/>
          <w:szCs w:val="24"/>
        </w:rPr>
        <w:t>21-65643196</w:t>
      </w:r>
    </w:p>
    <w:p w:rsidR="005973C8" w:rsidRPr="00CB2C78" w:rsidRDefault="005973C8" w:rsidP="00CB2C78">
      <w:pPr>
        <w:widowControl/>
        <w:ind w:firstLine="480"/>
        <w:jc w:val="left"/>
        <w:rPr>
          <w:rFonts w:eastAsia="宋体" w:cs="Times New Roman"/>
          <w:kern w:val="0"/>
          <w:sz w:val="24"/>
          <w:szCs w:val="24"/>
        </w:rPr>
      </w:pPr>
      <w:r w:rsidRPr="007F0850">
        <w:rPr>
          <w:rFonts w:eastAsia="宋体" w:cs="Times New Roman"/>
          <w:b/>
          <w:kern w:val="0"/>
          <w:sz w:val="24"/>
          <w:szCs w:val="24"/>
        </w:rPr>
        <w:t>EMAIL</w:t>
      </w:r>
      <w:r w:rsidRPr="00CB2C78">
        <w:rPr>
          <w:rFonts w:eastAsia="宋体" w:cs="Times New Roman"/>
          <w:kern w:val="0"/>
          <w:sz w:val="24"/>
          <w:szCs w:val="24"/>
        </w:rPr>
        <w:t>：</w:t>
      </w:r>
      <w:r w:rsidR="00C153AC">
        <w:rPr>
          <w:rFonts w:eastAsia="宋体" w:cs="Times New Roman" w:hint="eastAsia"/>
          <w:kern w:val="0"/>
          <w:sz w:val="24"/>
          <w:szCs w:val="24"/>
        </w:rPr>
        <w:t xml:space="preserve"> </w:t>
      </w:r>
      <w:r w:rsidRPr="00CB2C78">
        <w:rPr>
          <w:rFonts w:eastAsia="宋体" w:cs="Times New Roman"/>
          <w:kern w:val="0"/>
          <w:sz w:val="24"/>
          <w:szCs w:val="24"/>
        </w:rPr>
        <w:t>it_renshi@fudan.edu.cn</w:t>
      </w:r>
    </w:p>
    <w:p w:rsidR="005973C8" w:rsidRDefault="005973C8" w:rsidP="00CB2C78">
      <w:pPr>
        <w:widowControl/>
        <w:ind w:firstLine="480"/>
        <w:jc w:val="left"/>
        <w:rPr>
          <w:rFonts w:eastAsia="宋体" w:cs="Times New Roman" w:hint="eastAsia"/>
          <w:kern w:val="0"/>
          <w:sz w:val="24"/>
          <w:szCs w:val="24"/>
        </w:rPr>
      </w:pPr>
      <w:r w:rsidRPr="00CB2C78">
        <w:rPr>
          <w:rFonts w:eastAsia="宋体" w:cs="Times New Roman"/>
          <w:kern w:val="0"/>
          <w:sz w:val="24"/>
          <w:szCs w:val="24"/>
        </w:rPr>
        <w:t> </w:t>
      </w:r>
    </w:p>
    <w:p w:rsidR="00DF50F6" w:rsidRPr="00CB2C78" w:rsidRDefault="00DF50F6" w:rsidP="00CB2C78">
      <w:pPr>
        <w:widowControl/>
        <w:ind w:firstLine="480"/>
        <w:jc w:val="left"/>
        <w:rPr>
          <w:rFonts w:eastAsia="宋体" w:cs="Times New Roman"/>
          <w:kern w:val="0"/>
          <w:sz w:val="24"/>
          <w:szCs w:val="24"/>
        </w:rPr>
      </w:pPr>
    </w:p>
    <w:p w:rsidR="001912AE" w:rsidRDefault="001912AE">
      <w:pPr>
        <w:widowControl/>
        <w:jc w:val="left"/>
      </w:pPr>
    </w:p>
    <w:sectPr w:rsidR="001912AE" w:rsidSect="0026238C">
      <w:pgSz w:w="11906" w:h="16838"/>
      <w:pgMar w:top="1440" w:right="1416"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EC" w:rsidRDefault="00DF5BEC" w:rsidP="00A44EB9">
      <w:r>
        <w:separator/>
      </w:r>
    </w:p>
  </w:endnote>
  <w:endnote w:type="continuationSeparator" w:id="0">
    <w:p w:rsidR="00DF5BEC" w:rsidRDefault="00DF5BEC" w:rsidP="00A4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EC" w:rsidRDefault="00DF5BEC" w:rsidP="00A44EB9">
      <w:r>
        <w:separator/>
      </w:r>
    </w:p>
  </w:footnote>
  <w:footnote w:type="continuationSeparator" w:id="0">
    <w:p w:rsidR="00DF5BEC" w:rsidRDefault="00DF5BEC" w:rsidP="00A44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A37"/>
    <w:multiLevelType w:val="hybridMultilevel"/>
    <w:tmpl w:val="D9341B82"/>
    <w:lvl w:ilvl="0" w:tplc="1B923998">
      <w:start w:val="1"/>
      <w:numFmt w:val="decimal"/>
      <w:lvlText w:val="%1)"/>
      <w:lvlJc w:val="left"/>
      <w:pPr>
        <w:tabs>
          <w:tab w:val="num" w:pos="786"/>
        </w:tabs>
        <w:ind w:left="786" w:hanging="360"/>
      </w:pPr>
      <w:rPr>
        <w:rFonts w:ascii="宋体" w:hAnsi="宋体" w:cs="宋体"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
    <w:nsid w:val="1DC664DC"/>
    <w:multiLevelType w:val="hybridMultilevel"/>
    <w:tmpl w:val="C5DAE884"/>
    <w:lvl w:ilvl="0" w:tplc="413634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595BDC"/>
    <w:multiLevelType w:val="hybridMultilevel"/>
    <w:tmpl w:val="C4740EE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90D7022"/>
    <w:multiLevelType w:val="hybridMultilevel"/>
    <w:tmpl w:val="28FEF65E"/>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45FA5976"/>
    <w:multiLevelType w:val="hybridMultilevel"/>
    <w:tmpl w:val="8214A3EA"/>
    <w:lvl w:ilvl="0" w:tplc="C3F04738">
      <w:start w:val="1"/>
      <w:numFmt w:val="decimal"/>
      <w:lvlText w:val="%1."/>
      <w:lvlJc w:val="left"/>
      <w:pPr>
        <w:tabs>
          <w:tab w:val="num" w:pos="360"/>
        </w:tabs>
        <w:ind w:left="360" w:hanging="360"/>
      </w:pPr>
      <w:rPr>
        <w:rFonts w:ascii="宋体" w:eastAsiaTheme="minorEastAsia" w:hAnsi="宋体" w:cstheme="minorBidi"/>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E3C5E9B"/>
    <w:multiLevelType w:val="hybridMultilevel"/>
    <w:tmpl w:val="5A98111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8BF39F3"/>
    <w:multiLevelType w:val="hybridMultilevel"/>
    <w:tmpl w:val="524ED2DA"/>
    <w:lvl w:ilvl="0" w:tplc="D33E83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5"/>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C8"/>
    <w:rsid w:val="00024E81"/>
    <w:rsid w:val="00056E67"/>
    <w:rsid w:val="000663CE"/>
    <w:rsid w:val="00097635"/>
    <w:rsid w:val="000B2FA6"/>
    <w:rsid w:val="000B3C84"/>
    <w:rsid w:val="000B5FC5"/>
    <w:rsid w:val="000C5DBC"/>
    <w:rsid w:val="000C6441"/>
    <w:rsid w:val="000E6DB6"/>
    <w:rsid w:val="0011058A"/>
    <w:rsid w:val="00122784"/>
    <w:rsid w:val="001240DB"/>
    <w:rsid w:val="00161E97"/>
    <w:rsid w:val="0017329B"/>
    <w:rsid w:val="001912AE"/>
    <w:rsid w:val="00192BC3"/>
    <w:rsid w:val="0019328C"/>
    <w:rsid w:val="001A7D0D"/>
    <w:rsid w:val="001D113D"/>
    <w:rsid w:val="001D1DC2"/>
    <w:rsid w:val="001E5790"/>
    <w:rsid w:val="002147BD"/>
    <w:rsid w:val="002316F6"/>
    <w:rsid w:val="0026238C"/>
    <w:rsid w:val="002D29C4"/>
    <w:rsid w:val="002D601B"/>
    <w:rsid w:val="00311986"/>
    <w:rsid w:val="00361BC9"/>
    <w:rsid w:val="00363DA0"/>
    <w:rsid w:val="00396E2A"/>
    <w:rsid w:val="00397CD2"/>
    <w:rsid w:val="003A604B"/>
    <w:rsid w:val="003D5A4F"/>
    <w:rsid w:val="004A7B88"/>
    <w:rsid w:val="004B7E1C"/>
    <w:rsid w:val="004C3608"/>
    <w:rsid w:val="004D055D"/>
    <w:rsid w:val="004E09D3"/>
    <w:rsid w:val="004E4F7B"/>
    <w:rsid w:val="004E7D91"/>
    <w:rsid w:val="00502118"/>
    <w:rsid w:val="00543DD2"/>
    <w:rsid w:val="005475F9"/>
    <w:rsid w:val="0055007E"/>
    <w:rsid w:val="00554C68"/>
    <w:rsid w:val="00591B5C"/>
    <w:rsid w:val="005973C8"/>
    <w:rsid w:val="0059774D"/>
    <w:rsid w:val="0061252C"/>
    <w:rsid w:val="00636A53"/>
    <w:rsid w:val="0066196A"/>
    <w:rsid w:val="00662625"/>
    <w:rsid w:val="00664338"/>
    <w:rsid w:val="006665FF"/>
    <w:rsid w:val="006676F3"/>
    <w:rsid w:val="006826FC"/>
    <w:rsid w:val="0068704C"/>
    <w:rsid w:val="0068782E"/>
    <w:rsid w:val="006A1106"/>
    <w:rsid w:val="006B5173"/>
    <w:rsid w:val="006F1C2A"/>
    <w:rsid w:val="00735510"/>
    <w:rsid w:val="00756B09"/>
    <w:rsid w:val="00777F25"/>
    <w:rsid w:val="007A4E12"/>
    <w:rsid w:val="007C1BF6"/>
    <w:rsid w:val="007C7152"/>
    <w:rsid w:val="007E4B3E"/>
    <w:rsid w:val="007E6E72"/>
    <w:rsid w:val="007E7359"/>
    <w:rsid w:val="007F0850"/>
    <w:rsid w:val="007F4A86"/>
    <w:rsid w:val="007F65F8"/>
    <w:rsid w:val="00801449"/>
    <w:rsid w:val="008064C5"/>
    <w:rsid w:val="00844BFF"/>
    <w:rsid w:val="008520F8"/>
    <w:rsid w:val="00852C01"/>
    <w:rsid w:val="00861D76"/>
    <w:rsid w:val="0089301C"/>
    <w:rsid w:val="008A6F06"/>
    <w:rsid w:val="008B70C3"/>
    <w:rsid w:val="008C376B"/>
    <w:rsid w:val="008C7269"/>
    <w:rsid w:val="008D26BD"/>
    <w:rsid w:val="008E3203"/>
    <w:rsid w:val="008E4D92"/>
    <w:rsid w:val="008F49C7"/>
    <w:rsid w:val="009171A9"/>
    <w:rsid w:val="00921B15"/>
    <w:rsid w:val="00921E5F"/>
    <w:rsid w:val="00924B12"/>
    <w:rsid w:val="00924F5E"/>
    <w:rsid w:val="009558C0"/>
    <w:rsid w:val="00986453"/>
    <w:rsid w:val="00997DD2"/>
    <w:rsid w:val="009B08D1"/>
    <w:rsid w:val="009B33B5"/>
    <w:rsid w:val="009D60E9"/>
    <w:rsid w:val="00A0682F"/>
    <w:rsid w:val="00A0741A"/>
    <w:rsid w:val="00A12054"/>
    <w:rsid w:val="00A26C8A"/>
    <w:rsid w:val="00A32A0A"/>
    <w:rsid w:val="00A44EB9"/>
    <w:rsid w:val="00AC7F2A"/>
    <w:rsid w:val="00AE2E0A"/>
    <w:rsid w:val="00B562BA"/>
    <w:rsid w:val="00B76864"/>
    <w:rsid w:val="00B77F2E"/>
    <w:rsid w:val="00BF0B9C"/>
    <w:rsid w:val="00C100CB"/>
    <w:rsid w:val="00C153AC"/>
    <w:rsid w:val="00C84EB7"/>
    <w:rsid w:val="00CA2090"/>
    <w:rsid w:val="00CA30F3"/>
    <w:rsid w:val="00CB2C78"/>
    <w:rsid w:val="00CC0DDE"/>
    <w:rsid w:val="00CC578B"/>
    <w:rsid w:val="00CE1C52"/>
    <w:rsid w:val="00D102AD"/>
    <w:rsid w:val="00D14187"/>
    <w:rsid w:val="00D170A0"/>
    <w:rsid w:val="00D426E7"/>
    <w:rsid w:val="00D50AB9"/>
    <w:rsid w:val="00D74F06"/>
    <w:rsid w:val="00D8116C"/>
    <w:rsid w:val="00D848C1"/>
    <w:rsid w:val="00D928C9"/>
    <w:rsid w:val="00DC0CFA"/>
    <w:rsid w:val="00DC764C"/>
    <w:rsid w:val="00DD3C23"/>
    <w:rsid w:val="00DF50F6"/>
    <w:rsid w:val="00DF5BEC"/>
    <w:rsid w:val="00E32901"/>
    <w:rsid w:val="00E347DC"/>
    <w:rsid w:val="00E56F0D"/>
    <w:rsid w:val="00E97935"/>
    <w:rsid w:val="00ED2FDA"/>
    <w:rsid w:val="00ED3B39"/>
    <w:rsid w:val="00EE6FC1"/>
    <w:rsid w:val="00EF279A"/>
    <w:rsid w:val="00F1456A"/>
    <w:rsid w:val="00F4054F"/>
    <w:rsid w:val="00F60650"/>
    <w:rsid w:val="00F60D84"/>
    <w:rsid w:val="00F76EA0"/>
    <w:rsid w:val="00F92CF9"/>
    <w:rsid w:val="00F950DE"/>
    <w:rsid w:val="00FA3F50"/>
    <w:rsid w:val="00FC5392"/>
    <w:rsid w:val="00FD30CD"/>
    <w:rsid w:val="00FD7E11"/>
    <w:rsid w:val="00FF5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73C8"/>
    <w:rPr>
      <w:b/>
      <w:bCs/>
    </w:rPr>
  </w:style>
  <w:style w:type="paragraph" w:styleId="a4">
    <w:name w:val="header"/>
    <w:basedOn w:val="a"/>
    <w:link w:val="Char"/>
    <w:uiPriority w:val="99"/>
    <w:unhideWhenUsed/>
    <w:rsid w:val="00A44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4EB9"/>
    <w:rPr>
      <w:sz w:val="18"/>
      <w:szCs w:val="18"/>
    </w:rPr>
  </w:style>
  <w:style w:type="paragraph" w:styleId="a5">
    <w:name w:val="footer"/>
    <w:basedOn w:val="a"/>
    <w:link w:val="Char0"/>
    <w:unhideWhenUsed/>
    <w:rsid w:val="00A44EB9"/>
    <w:pPr>
      <w:tabs>
        <w:tab w:val="center" w:pos="4153"/>
        <w:tab w:val="right" w:pos="8306"/>
      </w:tabs>
      <w:snapToGrid w:val="0"/>
      <w:jc w:val="left"/>
    </w:pPr>
    <w:rPr>
      <w:sz w:val="18"/>
      <w:szCs w:val="18"/>
    </w:rPr>
  </w:style>
  <w:style w:type="character" w:customStyle="1" w:styleId="Char0">
    <w:name w:val="页脚 Char"/>
    <w:basedOn w:val="a0"/>
    <w:link w:val="a5"/>
    <w:rsid w:val="00A44EB9"/>
    <w:rPr>
      <w:sz w:val="18"/>
      <w:szCs w:val="18"/>
    </w:rPr>
  </w:style>
  <w:style w:type="paragraph" w:styleId="a6">
    <w:name w:val="List Paragraph"/>
    <w:basedOn w:val="a"/>
    <w:uiPriority w:val="34"/>
    <w:qFormat/>
    <w:rsid w:val="00997DD2"/>
    <w:pPr>
      <w:ind w:firstLineChars="200" w:firstLine="420"/>
    </w:pPr>
  </w:style>
  <w:style w:type="character" w:styleId="a7">
    <w:name w:val="Hyperlink"/>
    <w:basedOn w:val="a0"/>
    <w:uiPriority w:val="99"/>
    <w:unhideWhenUsed/>
    <w:rsid w:val="001912AE"/>
    <w:rPr>
      <w:color w:val="0000FF" w:themeColor="hyperlink"/>
      <w:u w:val="single"/>
    </w:rPr>
  </w:style>
  <w:style w:type="paragraph" w:styleId="a8">
    <w:name w:val="Revision"/>
    <w:hidden/>
    <w:uiPriority w:val="99"/>
    <w:semiHidden/>
    <w:rsid w:val="0066196A"/>
  </w:style>
  <w:style w:type="paragraph" w:styleId="a9">
    <w:name w:val="Balloon Text"/>
    <w:basedOn w:val="a"/>
    <w:link w:val="Char1"/>
    <w:uiPriority w:val="99"/>
    <w:semiHidden/>
    <w:unhideWhenUsed/>
    <w:rsid w:val="0066196A"/>
    <w:rPr>
      <w:sz w:val="18"/>
      <w:szCs w:val="18"/>
    </w:rPr>
  </w:style>
  <w:style w:type="character" w:customStyle="1" w:styleId="Char1">
    <w:name w:val="批注框文本 Char"/>
    <w:basedOn w:val="a0"/>
    <w:link w:val="a9"/>
    <w:uiPriority w:val="99"/>
    <w:semiHidden/>
    <w:rsid w:val="0066196A"/>
    <w:rPr>
      <w:sz w:val="18"/>
      <w:szCs w:val="18"/>
    </w:rPr>
  </w:style>
  <w:style w:type="character" w:styleId="aa">
    <w:name w:val="annotation reference"/>
    <w:basedOn w:val="a0"/>
    <w:uiPriority w:val="99"/>
    <w:semiHidden/>
    <w:unhideWhenUsed/>
    <w:rsid w:val="004B7E1C"/>
    <w:rPr>
      <w:sz w:val="21"/>
      <w:szCs w:val="21"/>
    </w:rPr>
  </w:style>
  <w:style w:type="paragraph" w:styleId="ab">
    <w:name w:val="annotation text"/>
    <w:basedOn w:val="a"/>
    <w:link w:val="Char2"/>
    <w:uiPriority w:val="99"/>
    <w:semiHidden/>
    <w:unhideWhenUsed/>
    <w:rsid w:val="004B7E1C"/>
    <w:pPr>
      <w:jc w:val="left"/>
    </w:pPr>
  </w:style>
  <w:style w:type="character" w:customStyle="1" w:styleId="Char2">
    <w:name w:val="批注文字 Char"/>
    <w:basedOn w:val="a0"/>
    <w:link w:val="ab"/>
    <w:uiPriority w:val="99"/>
    <w:semiHidden/>
    <w:rsid w:val="004B7E1C"/>
  </w:style>
  <w:style w:type="paragraph" w:styleId="ac">
    <w:name w:val="annotation subject"/>
    <w:basedOn w:val="ab"/>
    <w:next w:val="ab"/>
    <w:link w:val="Char3"/>
    <w:uiPriority w:val="99"/>
    <w:semiHidden/>
    <w:unhideWhenUsed/>
    <w:rsid w:val="004B7E1C"/>
    <w:rPr>
      <w:b/>
      <w:bCs/>
    </w:rPr>
  </w:style>
  <w:style w:type="character" w:customStyle="1" w:styleId="Char3">
    <w:name w:val="批注主题 Char"/>
    <w:basedOn w:val="Char2"/>
    <w:link w:val="ac"/>
    <w:uiPriority w:val="99"/>
    <w:semiHidden/>
    <w:rsid w:val="004B7E1C"/>
    <w:rPr>
      <w:b/>
      <w:bCs/>
    </w:rPr>
  </w:style>
  <w:style w:type="paragraph" w:styleId="HTML">
    <w:name w:val="HTML Preformatted"/>
    <w:basedOn w:val="a"/>
    <w:link w:val="HTMLChar"/>
    <w:uiPriority w:val="99"/>
    <w:unhideWhenUsed/>
    <w:rsid w:val="0092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924F5E"/>
    <w:rPr>
      <w:rFonts w:ascii="宋体" w:eastAsia="宋体" w:hAnsi="宋体" w:cs="宋体"/>
      <w:kern w:val="0"/>
      <w:sz w:val="24"/>
      <w:szCs w:val="24"/>
    </w:rPr>
  </w:style>
  <w:style w:type="paragraph" w:customStyle="1" w:styleId="ordinary-output">
    <w:name w:val="ordinary-output"/>
    <w:basedOn w:val="a"/>
    <w:rsid w:val="00EE6FC1"/>
    <w:pPr>
      <w:widowControl/>
      <w:spacing w:before="100" w:beforeAutospacing="1" w:after="100" w:afterAutospacing="1" w:line="330" w:lineRule="atLeast"/>
      <w:jc w:val="left"/>
    </w:pPr>
    <w:rPr>
      <w:rFonts w:ascii="宋体" w:eastAsia="宋体" w:hAnsi="宋体" w:cs="宋体"/>
      <w:color w:val="333333"/>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73C8"/>
    <w:rPr>
      <w:b/>
      <w:bCs/>
    </w:rPr>
  </w:style>
  <w:style w:type="paragraph" w:styleId="a4">
    <w:name w:val="header"/>
    <w:basedOn w:val="a"/>
    <w:link w:val="Char"/>
    <w:uiPriority w:val="99"/>
    <w:unhideWhenUsed/>
    <w:rsid w:val="00A44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4EB9"/>
    <w:rPr>
      <w:sz w:val="18"/>
      <w:szCs w:val="18"/>
    </w:rPr>
  </w:style>
  <w:style w:type="paragraph" w:styleId="a5">
    <w:name w:val="footer"/>
    <w:basedOn w:val="a"/>
    <w:link w:val="Char0"/>
    <w:unhideWhenUsed/>
    <w:rsid w:val="00A44EB9"/>
    <w:pPr>
      <w:tabs>
        <w:tab w:val="center" w:pos="4153"/>
        <w:tab w:val="right" w:pos="8306"/>
      </w:tabs>
      <w:snapToGrid w:val="0"/>
      <w:jc w:val="left"/>
    </w:pPr>
    <w:rPr>
      <w:sz w:val="18"/>
      <w:szCs w:val="18"/>
    </w:rPr>
  </w:style>
  <w:style w:type="character" w:customStyle="1" w:styleId="Char0">
    <w:name w:val="页脚 Char"/>
    <w:basedOn w:val="a0"/>
    <w:link w:val="a5"/>
    <w:rsid w:val="00A44EB9"/>
    <w:rPr>
      <w:sz w:val="18"/>
      <w:szCs w:val="18"/>
    </w:rPr>
  </w:style>
  <w:style w:type="paragraph" w:styleId="a6">
    <w:name w:val="List Paragraph"/>
    <w:basedOn w:val="a"/>
    <w:uiPriority w:val="34"/>
    <w:qFormat/>
    <w:rsid w:val="00997DD2"/>
    <w:pPr>
      <w:ind w:firstLineChars="200" w:firstLine="420"/>
    </w:pPr>
  </w:style>
  <w:style w:type="character" w:styleId="a7">
    <w:name w:val="Hyperlink"/>
    <w:basedOn w:val="a0"/>
    <w:uiPriority w:val="99"/>
    <w:unhideWhenUsed/>
    <w:rsid w:val="001912AE"/>
    <w:rPr>
      <w:color w:val="0000FF" w:themeColor="hyperlink"/>
      <w:u w:val="single"/>
    </w:rPr>
  </w:style>
  <w:style w:type="paragraph" w:styleId="a8">
    <w:name w:val="Revision"/>
    <w:hidden/>
    <w:uiPriority w:val="99"/>
    <w:semiHidden/>
    <w:rsid w:val="0066196A"/>
  </w:style>
  <w:style w:type="paragraph" w:styleId="a9">
    <w:name w:val="Balloon Text"/>
    <w:basedOn w:val="a"/>
    <w:link w:val="Char1"/>
    <w:uiPriority w:val="99"/>
    <w:semiHidden/>
    <w:unhideWhenUsed/>
    <w:rsid w:val="0066196A"/>
    <w:rPr>
      <w:sz w:val="18"/>
      <w:szCs w:val="18"/>
    </w:rPr>
  </w:style>
  <w:style w:type="character" w:customStyle="1" w:styleId="Char1">
    <w:name w:val="批注框文本 Char"/>
    <w:basedOn w:val="a0"/>
    <w:link w:val="a9"/>
    <w:uiPriority w:val="99"/>
    <w:semiHidden/>
    <w:rsid w:val="0066196A"/>
    <w:rPr>
      <w:sz w:val="18"/>
      <w:szCs w:val="18"/>
    </w:rPr>
  </w:style>
  <w:style w:type="character" w:styleId="aa">
    <w:name w:val="annotation reference"/>
    <w:basedOn w:val="a0"/>
    <w:uiPriority w:val="99"/>
    <w:semiHidden/>
    <w:unhideWhenUsed/>
    <w:rsid w:val="004B7E1C"/>
    <w:rPr>
      <w:sz w:val="21"/>
      <w:szCs w:val="21"/>
    </w:rPr>
  </w:style>
  <w:style w:type="paragraph" w:styleId="ab">
    <w:name w:val="annotation text"/>
    <w:basedOn w:val="a"/>
    <w:link w:val="Char2"/>
    <w:uiPriority w:val="99"/>
    <w:semiHidden/>
    <w:unhideWhenUsed/>
    <w:rsid w:val="004B7E1C"/>
    <w:pPr>
      <w:jc w:val="left"/>
    </w:pPr>
  </w:style>
  <w:style w:type="character" w:customStyle="1" w:styleId="Char2">
    <w:name w:val="批注文字 Char"/>
    <w:basedOn w:val="a0"/>
    <w:link w:val="ab"/>
    <w:uiPriority w:val="99"/>
    <w:semiHidden/>
    <w:rsid w:val="004B7E1C"/>
  </w:style>
  <w:style w:type="paragraph" w:styleId="ac">
    <w:name w:val="annotation subject"/>
    <w:basedOn w:val="ab"/>
    <w:next w:val="ab"/>
    <w:link w:val="Char3"/>
    <w:uiPriority w:val="99"/>
    <w:semiHidden/>
    <w:unhideWhenUsed/>
    <w:rsid w:val="004B7E1C"/>
    <w:rPr>
      <w:b/>
      <w:bCs/>
    </w:rPr>
  </w:style>
  <w:style w:type="character" w:customStyle="1" w:styleId="Char3">
    <w:name w:val="批注主题 Char"/>
    <w:basedOn w:val="Char2"/>
    <w:link w:val="ac"/>
    <w:uiPriority w:val="99"/>
    <w:semiHidden/>
    <w:rsid w:val="004B7E1C"/>
    <w:rPr>
      <w:b/>
      <w:bCs/>
    </w:rPr>
  </w:style>
  <w:style w:type="paragraph" w:styleId="HTML">
    <w:name w:val="HTML Preformatted"/>
    <w:basedOn w:val="a"/>
    <w:link w:val="HTMLChar"/>
    <w:uiPriority w:val="99"/>
    <w:unhideWhenUsed/>
    <w:rsid w:val="0092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924F5E"/>
    <w:rPr>
      <w:rFonts w:ascii="宋体" w:eastAsia="宋体" w:hAnsi="宋体" w:cs="宋体"/>
      <w:kern w:val="0"/>
      <w:sz w:val="24"/>
      <w:szCs w:val="24"/>
    </w:rPr>
  </w:style>
  <w:style w:type="paragraph" w:customStyle="1" w:styleId="ordinary-output">
    <w:name w:val="ordinary-output"/>
    <w:basedOn w:val="a"/>
    <w:rsid w:val="00EE6FC1"/>
    <w:pPr>
      <w:widowControl/>
      <w:spacing w:before="100" w:beforeAutospacing="1" w:after="100" w:afterAutospacing="1" w:line="330" w:lineRule="atLeast"/>
      <w:jc w:val="left"/>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25">
      <w:bodyDiv w:val="1"/>
      <w:marLeft w:val="0"/>
      <w:marRight w:val="0"/>
      <w:marTop w:val="0"/>
      <w:marBottom w:val="0"/>
      <w:divBdr>
        <w:top w:val="none" w:sz="0" w:space="0" w:color="auto"/>
        <w:left w:val="none" w:sz="0" w:space="0" w:color="auto"/>
        <w:bottom w:val="none" w:sz="0" w:space="0" w:color="auto"/>
        <w:right w:val="none" w:sz="0" w:space="0" w:color="auto"/>
      </w:divBdr>
    </w:div>
    <w:div w:id="149370578">
      <w:bodyDiv w:val="1"/>
      <w:marLeft w:val="0"/>
      <w:marRight w:val="0"/>
      <w:marTop w:val="0"/>
      <w:marBottom w:val="0"/>
      <w:divBdr>
        <w:top w:val="none" w:sz="0" w:space="0" w:color="auto"/>
        <w:left w:val="none" w:sz="0" w:space="0" w:color="auto"/>
        <w:bottom w:val="none" w:sz="0" w:space="0" w:color="auto"/>
        <w:right w:val="none" w:sz="0" w:space="0" w:color="auto"/>
      </w:divBdr>
    </w:div>
    <w:div w:id="298464643">
      <w:bodyDiv w:val="1"/>
      <w:marLeft w:val="0"/>
      <w:marRight w:val="0"/>
      <w:marTop w:val="0"/>
      <w:marBottom w:val="0"/>
      <w:divBdr>
        <w:top w:val="none" w:sz="0" w:space="0" w:color="auto"/>
        <w:left w:val="none" w:sz="0" w:space="0" w:color="auto"/>
        <w:bottom w:val="none" w:sz="0" w:space="0" w:color="auto"/>
        <w:right w:val="none" w:sz="0" w:space="0" w:color="auto"/>
      </w:divBdr>
    </w:div>
    <w:div w:id="310410319">
      <w:bodyDiv w:val="1"/>
      <w:marLeft w:val="0"/>
      <w:marRight w:val="0"/>
      <w:marTop w:val="0"/>
      <w:marBottom w:val="0"/>
      <w:divBdr>
        <w:top w:val="none" w:sz="0" w:space="0" w:color="auto"/>
        <w:left w:val="none" w:sz="0" w:space="0" w:color="auto"/>
        <w:bottom w:val="none" w:sz="0" w:space="0" w:color="auto"/>
        <w:right w:val="none" w:sz="0" w:space="0" w:color="auto"/>
      </w:divBdr>
    </w:div>
    <w:div w:id="504128774">
      <w:bodyDiv w:val="1"/>
      <w:marLeft w:val="0"/>
      <w:marRight w:val="0"/>
      <w:marTop w:val="0"/>
      <w:marBottom w:val="0"/>
      <w:divBdr>
        <w:top w:val="none" w:sz="0" w:space="0" w:color="auto"/>
        <w:left w:val="none" w:sz="0" w:space="0" w:color="auto"/>
        <w:bottom w:val="none" w:sz="0" w:space="0" w:color="auto"/>
        <w:right w:val="none" w:sz="0" w:space="0" w:color="auto"/>
      </w:divBdr>
      <w:divsChild>
        <w:div w:id="1555315989">
          <w:marLeft w:val="0"/>
          <w:marRight w:val="0"/>
          <w:marTop w:val="0"/>
          <w:marBottom w:val="0"/>
          <w:divBdr>
            <w:top w:val="none" w:sz="0" w:space="0" w:color="auto"/>
            <w:left w:val="none" w:sz="0" w:space="0" w:color="auto"/>
            <w:bottom w:val="none" w:sz="0" w:space="0" w:color="auto"/>
            <w:right w:val="none" w:sz="0" w:space="0" w:color="auto"/>
          </w:divBdr>
        </w:div>
        <w:div w:id="1986736002">
          <w:marLeft w:val="0"/>
          <w:marRight w:val="0"/>
          <w:marTop w:val="0"/>
          <w:marBottom w:val="0"/>
          <w:divBdr>
            <w:top w:val="none" w:sz="0" w:space="0" w:color="auto"/>
            <w:left w:val="none" w:sz="0" w:space="0" w:color="auto"/>
            <w:bottom w:val="none" w:sz="0" w:space="0" w:color="auto"/>
            <w:right w:val="none" w:sz="0" w:space="0" w:color="auto"/>
          </w:divBdr>
        </w:div>
        <w:div w:id="831606240">
          <w:marLeft w:val="0"/>
          <w:marRight w:val="0"/>
          <w:marTop w:val="0"/>
          <w:marBottom w:val="0"/>
          <w:divBdr>
            <w:top w:val="none" w:sz="0" w:space="0" w:color="auto"/>
            <w:left w:val="none" w:sz="0" w:space="0" w:color="auto"/>
            <w:bottom w:val="none" w:sz="0" w:space="0" w:color="auto"/>
            <w:right w:val="none" w:sz="0" w:space="0" w:color="auto"/>
          </w:divBdr>
        </w:div>
        <w:div w:id="537474640">
          <w:marLeft w:val="0"/>
          <w:marRight w:val="0"/>
          <w:marTop w:val="0"/>
          <w:marBottom w:val="0"/>
          <w:divBdr>
            <w:top w:val="none" w:sz="0" w:space="0" w:color="auto"/>
            <w:left w:val="none" w:sz="0" w:space="0" w:color="auto"/>
            <w:bottom w:val="none" w:sz="0" w:space="0" w:color="auto"/>
            <w:right w:val="none" w:sz="0" w:space="0" w:color="auto"/>
          </w:divBdr>
        </w:div>
        <w:div w:id="558444895">
          <w:marLeft w:val="0"/>
          <w:marRight w:val="0"/>
          <w:marTop w:val="0"/>
          <w:marBottom w:val="0"/>
          <w:divBdr>
            <w:top w:val="none" w:sz="0" w:space="0" w:color="auto"/>
            <w:left w:val="none" w:sz="0" w:space="0" w:color="auto"/>
            <w:bottom w:val="none" w:sz="0" w:space="0" w:color="auto"/>
            <w:right w:val="none" w:sz="0" w:space="0" w:color="auto"/>
          </w:divBdr>
        </w:div>
        <w:div w:id="635448593">
          <w:marLeft w:val="0"/>
          <w:marRight w:val="0"/>
          <w:marTop w:val="0"/>
          <w:marBottom w:val="0"/>
          <w:divBdr>
            <w:top w:val="none" w:sz="0" w:space="0" w:color="auto"/>
            <w:left w:val="none" w:sz="0" w:space="0" w:color="auto"/>
            <w:bottom w:val="none" w:sz="0" w:space="0" w:color="auto"/>
            <w:right w:val="none" w:sz="0" w:space="0" w:color="auto"/>
          </w:divBdr>
        </w:div>
        <w:div w:id="2134978874">
          <w:marLeft w:val="0"/>
          <w:marRight w:val="0"/>
          <w:marTop w:val="0"/>
          <w:marBottom w:val="0"/>
          <w:divBdr>
            <w:top w:val="none" w:sz="0" w:space="0" w:color="auto"/>
            <w:left w:val="none" w:sz="0" w:space="0" w:color="auto"/>
            <w:bottom w:val="none" w:sz="0" w:space="0" w:color="auto"/>
            <w:right w:val="none" w:sz="0" w:space="0" w:color="auto"/>
          </w:divBdr>
        </w:div>
        <w:div w:id="245039842">
          <w:marLeft w:val="0"/>
          <w:marRight w:val="0"/>
          <w:marTop w:val="0"/>
          <w:marBottom w:val="0"/>
          <w:divBdr>
            <w:top w:val="none" w:sz="0" w:space="0" w:color="auto"/>
            <w:left w:val="none" w:sz="0" w:space="0" w:color="auto"/>
            <w:bottom w:val="none" w:sz="0" w:space="0" w:color="auto"/>
            <w:right w:val="none" w:sz="0" w:space="0" w:color="auto"/>
          </w:divBdr>
        </w:div>
        <w:div w:id="493881937">
          <w:marLeft w:val="0"/>
          <w:marRight w:val="0"/>
          <w:marTop w:val="0"/>
          <w:marBottom w:val="0"/>
          <w:divBdr>
            <w:top w:val="none" w:sz="0" w:space="0" w:color="auto"/>
            <w:left w:val="none" w:sz="0" w:space="0" w:color="auto"/>
            <w:bottom w:val="none" w:sz="0" w:space="0" w:color="auto"/>
            <w:right w:val="none" w:sz="0" w:space="0" w:color="auto"/>
          </w:divBdr>
        </w:div>
        <w:div w:id="1193886649">
          <w:marLeft w:val="0"/>
          <w:marRight w:val="0"/>
          <w:marTop w:val="0"/>
          <w:marBottom w:val="0"/>
          <w:divBdr>
            <w:top w:val="none" w:sz="0" w:space="0" w:color="auto"/>
            <w:left w:val="none" w:sz="0" w:space="0" w:color="auto"/>
            <w:bottom w:val="none" w:sz="0" w:space="0" w:color="auto"/>
            <w:right w:val="none" w:sz="0" w:space="0" w:color="auto"/>
          </w:divBdr>
        </w:div>
        <w:div w:id="634995041">
          <w:marLeft w:val="0"/>
          <w:marRight w:val="0"/>
          <w:marTop w:val="0"/>
          <w:marBottom w:val="0"/>
          <w:divBdr>
            <w:top w:val="none" w:sz="0" w:space="0" w:color="auto"/>
            <w:left w:val="none" w:sz="0" w:space="0" w:color="auto"/>
            <w:bottom w:val="none" w:sz="0" w:space="0" w:color="auto"/>
            <w:right w:val="none" w:sz="0" w:space="0" w:color="auto"/>
          </w:divBdr>
        </w:div>
        <w:div w:id="1294485057">
          <w:marLeft w:val="0"/>
          <w:marRight w:val="0"/>
          <w:marTop w:val="0"/>
          <w:marBottom w:val="0"/>
          <w:divBdr>
            <w:top w:val="none" w:sz="0" w:space="0" w:color="auto"/>
            <w:left w:val="none" w:sz="0" w:space="0" w:color="auto"/>
            <w:bottom w:val="none" w:sz="0" w:space="0" w:color="auto"/>
            <w:right w:val="none" w:sz="0" w:space="0" w:color="auto"/>
          </w:divBdr>
        </w:div>
        <w:div w:id="1082139497">
          <w:marLeft w:val="0"/>
          <w:marRight w:val="0"/>
          <w:marTop w:val="0"/>
          <w:marBottom w:val="0"/>
          <w:divBdr>
            <w:top w:val="none" w:sz="0" w:space="0" w:color="auto"/>
            <w:left w:val="none" w:sz="0" w:space="0" w:color="auto"/>
            <w:bottom w:val="none" w:sz="0" w:space="0" w:color="auto"/>
            <w:right w:val="none" w:sz="0" w:space="0" w:color="auto"/>
          </w:divBdr>
        </w:div>
        <w:div w:id="202791623">
          <w:marLeft w:val="0"/>
          <w:marRight w:val="0"/>
          <w:marTop w:val="0"/>
          <w:marBottom w:val="0"/>
          <w:divBdr>
            <w:top w:val="none" w:sz="0" w:space="0" w:color="auto"/>
            <w:left w:val="none" w:sz="0" w:space="0" w:color="auto"/>
            <w:bottom w:val="none" w:sz="0" w:space="0" w:color="auto"/>
            <w:right w:val="none" w:sz="0" w:space="0" w:color="auto"/>
          </w:divBdr>
        </w:div>
        <w:div w:id="659386600">
          <w:marLeft w:val="0"/>
          <w:marRight w:val="0"/>
          <w:marTop w:val="0"/>
          <w:marBottom w:val="0"/>
          <w:divBdr>
            <w:top w:val="none" w:sz="0" w:space="0" w:color="auto"/>
            <w:left w:val="none" w:sz="0" w:space="0" w:color="auto"/>
            <w:bottom w:val="none" w:sz="0" w:space="0" w:color="auto"/>
            <w:right w:val="none" w:sz="0" w:space="0" w:color="auto"/>
          </w:divBdr>
        </w:div>
        <w:div w:id="679352835">
          <w:marLeft w:val="0"/>
          <w:marRight w:val="0"/>
          <w:marTop w:val="0"/>
          <w:marBottom w:val="0"/>
          <w:divBdr>
            <w:top w:val="none" w:sz="0" w:space="0" w:color="auto"/>
            <w:left w:val="none" w:sz="0" w:space="0" w:color="auto"/>
            <w:bottom w:val="none" w:sz="0" w:space="0" w:color="auto"/>
            <w:right w:val="none" w:sz="0" w:space="0" w:color="auto"/>
          </w:divBdr>
        </w:div>
        <w:div w:id="1924143984">
          <w:marLeft w:val="0"/>
          <w:marRight w:val="0"/>
          <w:marTop w:val="0"/>
          <w:marBottom w:val="0"/>
          <w:divBdr>
            <w:top w:val="none" w:sz="0" w:space="0" w:color="auto"/>
            <w:left w:val="none" w:sz="0" w:space="0" w:color="auto"/>
            <w:bottom w:val="none" w:sz="0" w:space="0" w:color="auto"/>
            <w:right w:val="none" w:sz="0" w:space="0" w:color="auto"/>
          </w:divBdr>
        </w:div>
        <w:div w:id="925915959">
          <w:marLeft w:val="0"/>
          <w:marRight w:val="0"/>
          <w:marTop w:val="0"/>
          <w:marBottom w:val="0"/>
          <w:divBdr>
            <w:top w:val="none" w:sz="0" w:space="0" w:color="auto"/>
            <w:left w:val="none" w:sz="0" w:space="0" w:color="auto"/>
            <w:bottom w:val="none" w:sz="0" w:space="0" w:color="auto"/>
            <w:right w:val="none" w:sz="0" w:space="0" w:color="auto"/>
          </w:divBdr>
        </w:div>
        <w:div w:id="1788232091">
          <w:marLeft w:val="0"/>
          <w:marRight w:val="0"/>
          <w:marTop w:val="0"/>
          <w:marBottom w:val="0"/>
          <w:divBdr>
            <w:top w:val="none" w:sz="0" w:space="0" w:color="auto"/>
            <w:left w:val="none" w:sz="0" w:space="0" w:color="auto"/>
            <w:bottom w:val="none" w:sz="0" w:space="0" w:color="auto"/>
            <w:right w:val="none" w:sz="0" w:space="0" w:color="auto"/>
          </w:divBdr>
        </w:div>
        <w:div w:id="1866753556">
          <w:marLeft w:val="0"/>
          <w:marRight w:val="0"/>
          <w:marTop w:val="0"/>
          <w:marBottom w:val="0"/>
          <w:divBdr>
            <w:top w:val="none" w:sz="0" w:space="0" w:color="auto"/>
            <w:left w:val="none" w:sz="0" w:space="0" w:color="auto"/>
            <w:bottom w:val="none" w:sz="0" w:space="0" w:color="auto"/>
            <w:right w:val="none" w:sz="0" w:space="0" w:color="auto"/>
          </w:divBdr>
        </w:div>
        <w:div w:id="767891476">
          <w:marLeft w:val="0"/>
          <w:marRight w:val="0"/>
          <w:marTop w:val="0"/>
          <w:marBottom w:val="0"/>
          <w:divBdr>
            <w:top w:val="none" w:sz="0" w:space="0" w:color="auto"/>
            <w:left w:val="none" w:sz="0" w:space="0" w:color="auto"/>
            <w:bottom w:val="none" w:sz="0" w:space="0" w:color="auto"/>
            <w:right w:val="none" w:sz="0" w:space="0" w:color="auto"/>
          </w:divBdr>
        </w:div>
        <w:div w:id="900287205">
          <w:marLeft w:val="0"/>
          <w:marRight w:val="0"/>
          <w:marTop w:val="0"/>
          <w:marBottom w:val="0"/>
          <w:divBdr>
            <w:top w:val="none" w:sz="0" w:space="0" w:color="auto"/>
            <w:left w:val="none" w:sz="0" w:space="0" w:color="auto"/>
            <w:bottom w:val="none" w:sz="0" w:space="0" w:color="auto"/>
            <w:right w:val="none" w:sz="0" w:space="0" w:color="auto"/>
          </w:divBdr>
        </w:div>
        <w:div w:id="1653439699">
          <w:marLeft w:val="0"/>
          <w:marRight w:val="0"/>
          <w:marTop w:val="0"/>
          <w:marBottom w:val="0"/>
          <w:divBdr>
            <w:top w:val="none" w:sz="0" w:space="0" w:color="auto"/>
            <w:left w:val="none" w:sz="0" w:space="0" w:color="auto"/>
            <w:bottom w:val="none" w:sz="0" w:space="0" w:color="auto"/>
            <w:right w:val="none" w:sz="0" w:space="0" w:color="auto"/>
          </w:divBdr>
        </w:div>
        <w:div w:id="1445274572">
          <w:marLeft w:val="0"/>
          <w:marRight w:val="0"/>
          <w:marTop w:val="0"/>
          <w:marBottom w:val="0"/>
          <w:divBdr>
            <w:top w:val="none" w:sz="0" w:space="0" w:color="auto"/>
            <w:left w:val="none" w:sz="0" w:space="0" w:color="auto"/>
            <w:bottom w:val="none" w:sz="0" w:space="0" w:color="auto"/>
            <w:right w:val="none" w:sz="0" w:space="0" w:color="auto"/>
          </w:divBdr>
        </w:div>
        <w:div w:id="1552181985">
          <w:marLeft w:val="0"/>
          <w:marRight w:val="0"/>
          <w:marTop w:val="0"/>
          <w:marBottom w:val="0"/>
          <w:divBdr>
            <w:top w:val="none" w:sz="0" w:space="0" w:color="auto"/>
            <w:left w:val="none" w:sz="0" w:space="0" w:color="auto"/>
            <w:bottom w:val="none" w:sz="0" w:space="0" w:color="auto"/>
            <w:right w:val="none" w:sz="0" w:space="0" w:color="auto"/>
          </w:divBdr>
        </w:div>
        <w:div w:id="1426726443">
          <w:marLeft w:val="0"/>
          <w:marRight w:val="0"/>
          <w:marTop w:val="0"/>
          <w:marBottom w:val="0"/>
          <w:divBdr>
            <w:top w:val="none" w:sz="0" w:space="0" w:color="auto"/>
            <w:left w:val="none" w:sz="0" w:space="0" w:color="auto"/>
            <w:bottom w:val="none" w:sz="0" w:space="0" w:color="auto"/>
            <w:right w:val="none" w:sz="0" w:space="0" w:color="auto"/>
          </w:divBdr>
        </w:div>
        <w:div w:id="2067488879">
          <w:marLeft w:val="0"/>
          <w:marRight w:val="0"/>
          <w:marTop w:val="0"/>
          <w:marBottom w:val="0"/>
          <w:divBdr>
            <w:top w:val="none" w:sz="0" w:space="0" w:color="auto"/>
            <w:left w:val="none" w:sz="0" w:space="0" w:color="auto"/>
            <w:bottom w:val="none" w:sz="0" w:space="0" w:color="auto"/>
            <w:right w:val="none" w:sz="0" w:space="0" w:color="auto"/>
          </w:divBdr>
        </w:div>
        <w:div w:id="653684081">
          <w:marLeft w:val="0"/>
          <w:marRight w:val="0"/>
          <w:marTop w:val="0"/>
          <w:marBottom w:val="0"/>
          <w:divBdr>
            <w:top w:val="none" w:sz="0" w:space="0" w:color="auto"/>
            <w:left w:val="none" w:sz="0" w:space="0" w:color="auto"/>
            <w:bottom w:val="none" w:sz="0" w:space="0" w:color="auto"/>
            <w:right w:val="none" w:sz="0" w:space="0" w:color="auto"/>
          </w:divBdr>
        </w:div>
        <w:div w:id="598300196">
          <w:marLeft w:val="0"/>
          <w:marRight w:val="0"/>
          <w:marTop w:val="0"/>
          <w:marBottom w:val="0"/>
          <w:divBdr>
            <w:top w:val="none" w:sz="0" w:space="0" w:color="auto"/>
            <w:left w:val="none" w:sz="0" w:space="0" w:color="auto"/>
            <w:bottom w:val="none" w:sz="0" w:space="0" w:color="auto"/>
            <w:right w:val="none" w:sz="0" w:space="0" w:color="auto"/>
          </w:divBdr>
        </w:div>
        <w:div w:id="1109858883">
          <w:marLeft w:val="0"/>
          <w:marRight w:val="0"/>
          <w:marTop w:val="0"/>
          <w:marBottom w:val="0"/>
          <w:divBdr>
            <w:top w:val="none" w:sz="0" w:space="0" w:color="auto"/>
            <w:left w:val="none" w:sz="0" w:space="0" w:color="auto"/>
            <w:bottom w:val="none" w:sz="0" w:space="0" w:color="auto"/>
            <w:right w:val="none" w:sz="0" w:space="0" w:color="auto"/>
          </w:divBdr>
        </w:div>
        <w:div w:id="29577932">
          <w:marLeft w:val="0"/>
          <w:marRight w:val="0"/>
          <w:marTop w:val="0"/>
          <w:marBottom w:val="0"/>
          <w:divBdr>
            <w:top w:val="none" w:sz="0" w:space="0" w:color="auto"/>
            <w:left w:val="none" w:sz="0" w:space="0" w:color="auto"/>
            <w:bottom w:val="none" w:sz="0" w:space="0" w:color="auto"/>
            <w:right w:val="none" w:sz="0" w:space="0" w:color="auto"/>
          </w:divBdr>
        </w:div>
        <w:div w:id="43725857">
          <w:marLeft w:val="0"/>
          <w:marRight w:val="0"/>
          <w:marTop w:val="0"/>
          <w:marBottom w:val="0"/>
          <w:divBdr>
            <w:top w:val="none" w:sz="0" w:space="0" w:color="auto"/>
            <w:left w:val="none" w:sz="0" w:space="0" w:color="auto"/>
            <w:bottom w:val="none" w:sz="0" w:space="0" w:color="auto"/>
            <w:right w:val="none" w:sz="0" w:space="0" w:color="auto"/>
          </w:divBdr>
        </w:div>
        <w:div w:id="1901018947">
          <w:marLeft w:val="0"/>
          <w:marRight w:val="0"/>
          <w:marTop w:val="0"/>
          <w:marBottom w:val="0"/>
          <w:divBdr>
            <w:top w:val="none" w:sz="0" w:space="0" w:color="auto"/>
            <w:left w:val="none" w:sz="0" w:space="0" w:color="auto"/>
            <w:bottom w:val="none" w:sz="0" w:space="0" w:color="auto"/>
            <w:right w:val="none" w:sz="0" w:space="0" w:color="auto"/>
          </w:divBdr>
        </w:div>
        <w:div w:id="2099402784">
          <w:marLeft w:val="0"/>
          <w:marRight w:val="0"/>
          <w:marTop w:val="0"/>
          <w:marBottom w:val="0"/>
          <w:divBdr>
            <w:top w:val="none" w:sz="0" w:space="0" w:color="auto"/>
            <w:left w:val="none" w:sz="0" w:space="0" w:color="auto"/>
            <w:bottom w:val="none" w:sz="0" w:space="0" w:color="auto"/>
            <w:right w:val="none" w:sz="0" w:space="0" w:color="auto"/>
          </w:divBdr>
        </w:div>
        <w:div w:id="1584757172">
          <w:marLeft w:val="0"/>
          <w:marRight w:val="0"/>
          <w:marTop w:val="0"/>
          <w:marBottom w:val="0"/>
          <w:divBdr>
            <w:top w:val="none" w:sz="0" w:space="0" w:color="auto"/>
            <w:left w:val="none" w:sz="0" w:space="0" w:color="auto"/>
            <w:bottom w:val="none" w:sz="0" w:space="0" w:color="auto"/>
            <w:right w:val="none" w:sz="0" w:space="0" w:color="auto"/>
          </w:divBdr>
        </w:div>
        <w:div w:id="545995004">
          <w:marLeft w:val="0"/>
          <w:marRight w:val="0"/>
          <w:marTop w:val="0"/>
          <w:marBottom w:val="0"/>
          <w:divBdr>
            <w:top w:val="none" w:sz="0" w:space="0" w:color="auto"/>
            <w:left w:val="none" w:sz="0" w:space="0" w:color="auto"/>
            <w:bottom w:val="none" w:sz="0" w:space="0" w:color="auto"/>
            <w:right w:val="none" w:sz="0" w:space="0" w:color="auto"/>
          </w:divBdr>
        </w:div>
        <w:div w:id="570120445">
          <w:marLeft w:val="0"/>
          <w:marRight w:val="0"/>
          <w:marTop w:val="0"/>
          <w:marBottom w:val="0"/>
          <w:divBdr>
            <w:top w:val="none" w:sz="0" w:space="0" w:color="auto"/>
            <w:left w:val="none" w:sz="0" w:space="0" w:color="auto"/>
            <w:bottom w:val="none" w:sz="0" w:space="0" w:color="auto"/>
            <w:right w:val="none" w:sz="0" w:space="0" w:color="auto"/>
          </w:divBdr>
        </w:div>
        <w:div w:id="66464942">
          <w:marLeft w:val="0"/>
          <w:marRight w:val="0"/>
          <w:marTop w:val="0"/>
          <w:marBottom w:val="0"/>
          <w:divBdr>
            <w:top w:val="none" w:sz="0" w:space="0" w:color="auto"/>
            <w:left w:val="none" w:sz="0" w:space="0" w:color="auto"/>
            <w:bottom w:val="none" w:sz="0" w:space="0" w:color="auto"/>
            <w:right w:val="none" w:sz="0" w:space="0" w:color="auto"/>
          </w:divBdr>
        </w:div>
        <w:div w:id="347216677">
          <w:marLeft w:val="0"/>
          <w:marRight w:val="0"/>
          <w:marTop w:val="0"/>
          <w:marBottom w:val="0"/>
          <w:divBdr>
            <w:top w:val="none" w:sz="0" w:space="0" w:color="auto"/>
            <w:left w:val="none" w:sz="0" w:space="0" w:color="auto"/>
            <w:bottom w:val="none" w:sz="0" w:space="0" w:color="auto"/>
            <w:right w:val="none" w:sz="0" w:space="0" w:color="auto"/>
          </w:divBdr>
        </w:div>
        <w:div w:id="1979997102">
          <w:marLeft w:val="0"/>
          <w:marRight w:val="0"/>
          <w:marTop w:val="0"/>
          <w:marBottom w:val="0"/>
          <w:divBdr>
            <w:top w:val="none" w:sz="0" w:space="0" w:color="auto"/>
            <w:left w:val="none" w:sz="0" w:space="0" w:color="auto"/>
            <w:bottom w:val="none" w:sz="0" w:space="0" w:color="auto"/>
            <w:right w:val="none" w:sz="0" w:space="0" w:color="auto"/>
          </w:divBdr>
        </w:div>
        <w:div w:id="1453938832">
          <w:marLeft w:val="0"/>
          <w:marRight w:val="0"/>
          <w:marTop w:val="0"/>
          <w:marBottom w:val="0"/>
          <w:divBdr>
            <w:top w:val="none" w:sz="0" w:space="0" w:color="auto"/>
            <w:left w:val="none" w:sz="0" w:space="0" w:color="auto"/>
            <w:bottom w:val="none" w:sz="0" w:space="0" w:color="auto"/>
            <w:right w:val="none" w:sz="0" w:space="0" w:color="auto"/>
          </w:divBdr>
        </w:div>
        <w:div w:id="954100203">
          <w:marLeft w:val="0"/>
          <w:marRight w:val="0"/>
          <w:marTop w:val="0"/>
          <w:marBottom w:val="0"/>
          <w:divBdr>
            <w:top w:val="none" w:sz="0" w:space="0" w:color="auto"/>
            <w:left w:val="none" w:sz="0" w:space="0" w:color="auto"/>
            <w:bottom w:val="none" w:sz="0" w:space="0" w:color="auto"/>
            <w:right w:val="none" w:sz="0" w:space="0" w:color="auto"/>
          </w:divBdr>
        </w:div>
        <w:div w:id="2111928141">
          <w:marLeft w:val="0"/>
          <w:marRight w:val="0"/>
          <w:marTop w:val="0"/>
          <w:marBottom w:val="0"/>
          <w:divBdr>
            <w:top w:val="none" w:sz="0" w:space="0" w:color="auto"/>
            <w:left w:val="none" w:sz="0" w:space="0" w:color="auto"/>
            <w:bottom w:val="none" w:sz="0" w:space="0" w:color="auto"/>
            <w:right w:val="none" w:sz="0" w:space="0" w:color="auto"/>
          </w:divBdr>
        </w:div>
        <w:div w:id="2006782547">
          <w:marLeft w:val="0"/>
          <w:marRight w:val="0"/>
          <w:marTop w:val="0"/>
          <w:marBottom w:val="0"/>
          <w:divBdr>
            <w:top w:val="none" w:sz="0" w:space="0" w:color="auto"/>
            <w:left w:val="none" w:sz="0" w:space="0" w:color="auto"/>
            <w:bottom w:val="none" w:sz="0" w:space="0" w:color="auto"/>
            <w:right w:val="none" w:sz="0" w:space="0" w:color="auto"/>
          </w:divBdr>
        </w:div>
        <w:div w:id="2137789378">
          <w:marLeft w:val="0"/>
          <w:marRight w:val="0"/>
          <w:marTop w:val="0"/>
          <w:marBottom w:val="0"/>
          <w:divBdr>
            <w:top w:val="none" w:sz="0" w:space="0" w:color="auto"/>
            <w:left w:val="none" w:sz="0" w:space="0" w:color="auto"/>
            <w:bottom w:val="none" w:sz="0" w:space="0" w:color="auto"/>
            <w:right w:val="none" w:sz="0" w:space="0" w:color="auto"/>
          </w:divBdr>
        </w:div>
        <w:div w:id="43138681">
          <w:marLeft w:val="0"/>
          <w:marRight w:val="0"/>
          <w:marTop w:val="0"/>
          <w:marBottom w:val="0"/>
          <w:divBdr>
            <w:top w:val="none" w:sz="0" w:space="0" w:color="auto"/>
            <w:left w:val="none" w:sz="0" w:space="0" w:color="auto"/>
            <w:bottom w:val="none" w:sz="0" w:space="0" w:color="auto"/>
            <w:right w:val="none" w:sz="0" w:space="0" w:color="auto"/>
          </w:divBdr>
        </w:div>
        <w:div w:id="890073222">
          <w:marLeft w:val="0"/>
          <w:marRight w:val="0"/>
          <w:marTop w:val="0"/>
          <w:marBottom w:val="0"/>
          <w:divBdr>
            <w:top w:val="none" w:sz="0" w:space="0" w:color="auto"/>
            <w:left w:val="none" w:sz="0" w:space="0" w:color="auto"/>
            <w:bottom w:val="none" w:sz="0" w:space="0" w:color="auto"/>
            <w:right w:val="none" w:sz="0" w:space="0" w:color="auto"/>
          </w:divBdr>
        </w:div>
        <w:div w:id="1551724268">
          <w:marLeft w:val="0"/>
          <w:marRight w:val="0"/>
          <w:marTop w:val="0"/>
          <w:marBottom w:val="0"/>
          <w:divBdr>
            <w:top w:val="none" w:sz="0" w:space="0" w:color="auto"/>
            <w:left w:val="none" w:sz="0" w:space="0" w:color="auto"/>
            <w:bottom w:val="none" w:sz="0" w:space="0" w:color="auto"/>
            <w:right w:val="none" w:sz="0" w:space="0" w:color="auto"/>
          </w:divBdr>
        </w:div>
        <w:div w:id="235166454">
          <w:marLeft w:val="0"/>
          <w:marRight w:val="0"/>
          <w:marTop w:val="0"/>
          <w:marBottom w:val="0"/>
          <w:divBdr>
            <w:top w:val="none" w:sz="0" w:space="0" w:color="auto"/>
            <w:left w:val="none" w:sz="0" w:space="0" w:color="auto"/>
            <w:bottom w:val="none" w:sz="0" w:space="0" w:color="auto"/>
            <w:right w:val="none" w:sz="0" w:space="0" w:color="auto"/>
          </w:divBdr>
        </w:div>
        <w:div w:id="1139879952">
          <w:marLeft w:val="0"/>
          <w:marRight w:val="0"/>
          <w:marTop w:val="0"/>
          <w:marBottom w:val="0"/>
          <w:divBdr>
            <w:top w:val="none" w:sz="0" w:space="0" w:color="auto"/>
            <w:left w:val="none" w:sz="0" w:space="0" w:color="auto"/>
            <w:bottom w:val="none" w:sz="0" w:space="0" w:color="auto"/>
            <w:right w:val="none" w:sz="0" w:space="0" w:color="auto"/>
          </w:divBdr>
        </w:div>
        <w:div w:id="1973318838">
          <w:marLeft w:val="0"/>
          <w:marRight w:val="0"/>
          <w:marTop w:val="0"/>
          <w:marBottom w:val="0"/>
          <w:divBdr>
            <w:top w:val="none" w:sz="0" w:space="0" w:color="auto"/>
            <w:left w:val="none" w:sz="0" w:space="0" w:color="auto"/>
            <w:bottom w:val="none" w:sz="0" w:space="0" w:color="auto"/>
            <w:right w:val="none" w:sz="0" w:space="0" w:color="auto"/>
          </w:divBdr>
        </w:div>
        <w:div w:id="411781093">
          <w:marLeft w:val="0"/>
          <w:marRight w:val="0"/>
          <w:marTop w:val="0"/>
          <w:marBottom w:val="0"/>
          <w:divBdr>
            <w:top w:val="none" w:sz="0" w:space="0" w:color="auto"/>
            <w:left w:val="none" w:sz="0" w:space="0" w:color="auto"/>
            <w:bottom w:val="none" w:sz="0" w:space="0" w:color="auto"/>
            <w:right w:val="none" w:sz="0" w:space="0" w:color="auto"/>
          </w:divBdr>
        </w:div>
        <w:div w:id="1069035062">
          <w:marLeft w:val="0"/>
          <w:marRight w:val="0"/>
          <w:marTop w:val="0"/>
          <w:marBottom w:val="0"/>
          <w:divBdr>
            <w:top w:val="none" w:sz="0" w:space="0" w:color="auto"/>
            <w:left w:val="none" w:sz="0" w:space="0" w:color="auto"/>
            <w:bottom w:val="none" w:sz="0" w:space="0" w:color="auto"/>
            <w:right w:val="none" w:sz="0" w:space="0" w:color="auto"/>
          </w:divBdr>
        </w:div>
        <w:div w:id="1761829679">
          <w:marLeft w:val="0"/>
          <w:marRight w:val="0"/>
          <w:marTop w:val="0"/>
          <w:marBottom w:val="0"/>
          <w:divBdr>
            <w:top w:val="none" w:sz="0" w:space="0" w:color="auto"/>
            <w:left w:val="none" w:sz="0" w:space="0" w:color="auto"/>
            <w:bottom w:val="none" w:sz="0" w:space="0" w:color="auto"/>
            <w:right w:val="none" w:sz="0" w:space="0" w:color="auto"/>
          </w:divBdr>
        </w:div>
        <w:div w:id="770974947">
          <w:marLeft w:val="0"/>
          <w:marRight w:val="0"/>
          <w:marTop w:val="0"/>
          <w:marBottom w:val="0"/>
          <w:divBdr>
            <w:top w:val="none" w:sz="0" w:space="0" w:color="auto"/>
            <w:left w:val="none" w:sz="0" w:space="0" w:color="auto"/>
            <w:bottom w:val="none" w:sz="0" w:space="0" w:color="auto"/>
            <w:right w:val="none" w:sz="0" w:space="0" w:color="auto"/>
          </w:divBdr>
        </w:div>
        <w:div w:id="993921232">
          <w:marLeft w:val="0"/>
          <w:marRight w:val="0"/>
          <w:marTop w:val="0"/>
          <w:marBottom w:val="0"/>
          <w:divBdr>
            <w:top w:val="none" w:sz="0" w:space="0" w:color="auto"/>
            <w:left w:val="none" w:sz="0" w:space="0" w:color="auto"/>
            <w:bottom w:val="none" w:sz="0" w:space="0" w:color="auto"/>
            <w:right w:val="none" w:sz="0" w:space="0" w:color="auto"/>
          </w:divBdr>
        </w:div>
        <w:div w:id="536745482">
          <w:marLeft w:val="0"/>
          <w:marRight w:val="0"/>
          <w:marTop w:val="0"/>
          <w:marBottom w:val="0"/>
          <w:divBdr>
            <w:top w:val="none" w:sz="0" w:space="0" w:color="auto"/>
            <w:left w:val="none" w:sz="0" w:space="0" w:color="auto"/>
            <w:bottom w:val="none" w:sz="0" w:space="0" w:color="auto"/>
            <w:right w:val="none" w:sz="0" w:space="0" w:color="auto"/>
          </w:divBdr>
        </w:div>
        <w:div w:id="2144231798">
          <w:marLeft w:val="0"/>
          <w:marRight w:val="0"/>
          <w:marTop w:val="0"/>
          <w:marBottom w:val="0"/>
          <w:divBdr>
            <w:top w:val="none" w:sz="0" w:space="0" w:color="auto"/>
            <w:left w:val="none" w:sz="0" w:space="0" w:color="auto"/>
            <w:bottom w:val="none" w:sz="0" w:space="0" w:color="auto"/>
            <w:right w:val="none" w:sz="0" w:space="0" w:color="auto"/>
          </w:divBdr>
        </w:div>
        <w:div w:id="287779819">
          <w:marLeft w:val="0"/>
          <w:marRight w:val="0"/>
          <w:marTop w:val="0"/>
          <w:marBottom w:val="0"/>
          <w:divBdr>
            <w:top w:val="none" w:sz="0" w:space="0" w:color="auto"/>
            <w:left w:val="none" w:sz="0" w:space="0" w:color="auto"/>
            <w:bottom w:val="none" w:sz="0" w:space="0" w:color="auto"/>
            <w:right w:val="none" w:sz="0" w:space="0" w:color="auto"/>
          </w:divBdr>
        </w:div>
        <w:div w:id="1567451854">
          <w:marLeft w:val="0"/>
          <w:marRight w:val="0"/>
          <w:marTop w:val="0"/>
          <w:marBottom w:val="0"/>
          <w:divBdr>
            <w:top w:val="none" w:sz="0" w:space="0" w:color="auto"/>
            <w:left w:val="none" w:sz="0" w:space="0" w:color="auto"/>
            <w:bottom w:val="none" w:sz="0" w:space="0" w:color="auto"/>
            <w:right w:val="none" w:sz="0" w:space="0" w:color="auto"/>
          </w:divBdr>
        </w:div>
        <w:div w:id="2092119199">
          <w:marLeft w:val="0"/>
          <w:marRight w:val="0"/>
          <w:marTop w:val="0"/>
          <w:marBottom w:val="0"/>
          <w:divBdr>
            <w:top w:val="none" w:sz="0" w:space="0" w:color="auto"/>
            <w:left w:val="none" w:sz="0" w:space="0" w:color="auto"/>
            <w:bottom w:val="none" w:sz="0" w:space="0" w:color="auto"/>
            <w:right w:val="none" w:sz="0" w:space="0" w:color="auto"/>
          </w:divBdr>
        </w:div>
        <w:div w:id="1371488541">
          <w:marLeft w:val="0"/>
          <w:marRight w:val="0"/>
          <w:marTop w:val="0"/>
          <w:marBottom w:val="0"/>
          <w:divBdr>
            <w:top w:val="none" w:sz="0" w:space="0" w:color="auto"/>
            <w:left w:val="none" w:sz="0" w:space="0" w:color="auto"/>
            <w:bottom w:val="none" w:sz="0" w:space="0" w:color="auto"/>
            <w:right w:val="none" w:sz="0" w:space="0" w:color="auto"/>
          </w:divBdr>
        </w:div>
        <w:div w:id="55863764">
          <w:marLeft w:val="0"/>
          <w:marRight w:val="0"/>
          <w:marTop w:val="0"/>
          <w:marBottom w:val="0"/>
          <w:divBdr>
            <w:top w:val="none" w:sz="0" w:space="0" w:color="auto"/>
            <w:left w:val="none" w:sz="0" w:space="0" w:color="auto"/>
            <w:bottom w:val="none" w:sz="0" w:space="0" w:color="auto"/>
            <w:right w:val="none" w:sz="0" w:space="0" w:color="auto"/>
          </w:divBdr>
        </w:div>
        <w:div w:id="17122339">
          <w:marLeft w:val="0"/>
          <w:marRight w:val="0"/>
          <w:marTop w:val="0"/>
          <w:marBottom w:val="0"/>
          <w:divBdr>
            <w:top w:val="none" w:sz="0" w:space="0" w:color="auto"/>
            <w:left w:val="none" w:sz="0" w:space="0" w:color="auto"/>
            <w:bottom w:val="none" w:sz="0" w:space="0" w:color="auto"/>
            <w:right w:val="none" w:sz="0" w:space="0" w:color="auto"/>
          </w:divBdr>
        </w:div>
        <w:div w:id="90588157">
          <w:marLeft w:val="0"/>
          <w:marRight w:val="0"/>
          <w:marTop w:val="0"/>
          <w:marBottom w:val="0"/>
          <w:divBdr>
            <w:top w:val="none" w:sz="0" w:space="0" w:color="auto"/>
            <w:left w:val="none" w:sz="0" w:space="0" w:color="auto"/>
            <w:bottom w:val="none" w:sz="0" w:space="0" w:color="auto"/>
            <w:right w:val="none" w:sz="0" w:space="0" w:color="auto"/>
          </w:divBdr>
        </w:div>
        <w:div w:id="1829203398">
          <w:marLeft w:val="0"/>
          <w:marRight w:val="0"/>
          <w:marTop w:val="0"/>
          <w:marBottom w:val="0"/>
          <w:divBdr>
            <w:top w:val="none" w:sz="0" w:space="0" w:color="auto"/>
            <w:left w:val="none" w:sz="0" w:space="0" w:color="auto"/>
            <w:bottom w:val="none" w:sz="0" w:space="0" w:color="auto"/>
            <w:right w:val="none" w:sz="0" w:space="0" w:color="auto"/>
          </w:divBdr>
        </w:div>
        <w:div w:id="1743216199">
          <w:marLeft w:val="0"/>
          <w:marRight w:val="0"/>
          <w:marTop w:val="0"/>
          <w:marBottom w:val="0"/>
          <w:divBdr>
            <w:top w:val="none" w:sz="0" w:space="0" w:color="auto"/>
            <w:left w:val="none" w:sz="0" w:space="0" w:color="auto"/>
            <w:bottom w:val="none" w:sz="0" w:space="0" w:color="auto"/>
            <w:right w:val="none" w:sz="0" w:space="0" w:color="auto"/>
          </w:divBdr>
        </w:div>
        <w:div w:id="2123835680">
          <w:marLeft w:val="0"/>
          <w:marRight w:val="0"/>
          <w:marTop w:val="0"/>
          <w:marBottom w:val="0"/>
          <w:divBdr>
            <w:top w:val="none" w:sz="0" w:space="0" w:color="auto"/>
            <w:left w:val="none" w:sz="0" w:space="0" w:color="auto"/>
            <w:bottom w:val="none" w:sz="0" w:space="0" w:color="auto"/>
            <w:right w:val="none" w:sz="0" w:space="0" w:color="auto"/>
          </w:divBdr>
        </w:div>
        <w:div w:id="1229878747">
          <w:marLeft w:val="0"/>
          <w:marRight w:val="0"/>
          <w:marTop w:val="0"/>
          <w:marBottom w:val="0"/>
          <w:divBdr>
            <w:top w:val="none" w:sz="0" w:space="0" w:color="auto"/>
            <w:left w:val="none" w:sz="0" w:space="0" w:color="auto"/>
            <w:bottom w:val="none" w:sz="0" w:space="0" w:color="auto"/>
            <w:right w:val="none" w:sz="0" w:space="0" w:color="auto"/>
          </w:divBdr>
        </w:div>
        <w:div w:id="2068143998">
          <w:marLeft w:val="0"/>
          <w:marRight w:val="0"/>
          <w:marTop w:val="0"/>
          <w:marBottom w:val="0"/>
          <w:divBdr>
            <w:top w:val="none" w:sz="0" w:space="0" w:color="auto"/>
            <w:left w:val="none" w:sz="0" w:space="0" w:color="auto"/>
            <w:bottom w:val="none" w:sz="0" w:space="0" w:color="auto"/>
            <w:right w:val="none" w:sz="0" w:space="0" w:color="auto"/>
          </w:divBdr>
        </w:div>
        <w:div w:id="319583969">
          <w:marLeft w:val="0"/>
          <w:marRight w:val="0"/>
          <w:marTop w:val="0"/>
          <w:marBottom w:val="0"/>
          <w:divBdr>
            <w:top w:val="none" w:sz="0" w:space="0" w:color="auto"/>
            <w:left w:val="none" w:sz="0" w:space="0" w:color="auto"/>
            <w:bottom w:val="none" w:sz="0" w:space="0" w:color="auto"/>
            <w:right w:val="none" w:sz="0" w:space="0" w:color="auto"/>
          </w:divBdr>
        </w:div>
        <w:div w:id="1249120249">
          <w:marLeft w:val="0"/>
          <w:marRight w:val="0"/>
          <w:marTop w:val="0"/>
          <w:marBottom w:val="0"/>
          <w:divBdr>
            <w:top w:val="none" w:sz="0" w:space="0" w:color="auto"/>
            <w:left w:val="none" w:sz="0" w:space="0" w:color="auto"/>
            <w:bottom w:val="none" w:sz="0" w:space="0" w:color="auto"/>
            <w:right w:val="none" w:sz="0" w:space="0" w:color="auto"/>
          </w:divBdr>
        </w:div>
        <w:div w:id="1507790474">
          <w:marLeft w:val="0"/>
          <w:marRight w:val="0"/>
          <w:marTop w:val="0"/>
          <w:marBottom w:val="0"/>
          <w:divBdr>
            <w:top w:val="none" w:sz="0" w:space="0" w:color="auto"/>
            <w:left w:val="none" w:sz="0" w:space="0" w:color="auto"/>
            <w:bottom w:val="none" w:sz="0" w:space="0" w:color="auto"/>
            <w:right w:val="none" w:sz="0" w:space="0" w:color="auto"/>
          </w:divBdr>
        </w:div>
        <w:div w:id="1228996982">
          <w:marLeft w:val="0"/>
          <w:marRight w:val="0"/>
          <w:marTop w:val="0"/>
          <w:marBottom w:val="0"/>
          <w:divBdr>
            <w:top w:val="none" w:sz="0" w:space="0" w:color="auto"/>
            <w:left w:val="none" w:sz="0" w:space="0" w:color="auto"/>
            <w:bottom w:val="none" w:sz="0" w:space="0" w:color="auto"/>
            <w:right w:val="none" w:sz="0" w:space="0" w:color="auto"/>
          </w:divBdr>
        </w:div>
        <w:div w:id="566039537">
          <w:marLeft w:val="0"/>
          <w:marRight w:val="0"/>
          <w:marTop w:val="0"/>
          <w:marBottom w:val="0"/>
          <w:divBdr>
            <w:top w:val="none" w:sz="0" w:space="0" w:color="auto"/>
            <w:left w:val="none" w:sz="0" w:space="0" w:color="auto"/>
            <w:bottom w:val="none" w:sz="0" w:space="0" w:color="auto"/>
            <w:right w:val="none" w:sz="0" w:space="0" w:color="auto"/>
          </w:divBdr>
        </w:div>
        <w:div w:id="81420253">
          <w:marLeft w:val="0"/>
          <w:marRight w:val="0"/>
          <w:marTop w:val="0"/>
          <w:marBottom w:val="0"/>
          <w:divBdr>
            <w:top w:val="none" w:sz="0" w:space="0" w:color="auto"/>
            <w:left w:val="none" w:sz="0" w:space="0" w:color="auto"/>
            <w:bottom w:val="none" w:sz="0" w:space="0" w:color="auto"/>
            <w:right w:val="none" w:sz="0" w:space="0" w:color="auto"/>
          </w:divBdr>
        </w:div>
        <w:div w:id="1317149979">
          <w:marLeft w:val="0"/>
          <w:marRight w:val="0"/>
          <w:marTop w:val="0"/>
          <w:marBottom w:val="0"/>
          <w:divBdr>
            <w:top w:val="none" w:sz="0" w:space="0" w:color="auto"/>
            <w:left w:val="none" w:sz="0" w:space="0" w:color="auto"/>
            <w:bottom w:val="none" w:sz="0" w:space="0" w:color="auto"/>
            <w:right w:val="none" w:sz="0" w:space="0" w:color="auto"/>
          </w:divBdr>
        </w:div>
        <w:div w:id="335230044">
          <w:marLeft w:val="0"/>
          <w:marRight w:val="0"/>
          <w:marTop w:val="0"/>
          <w:marBottom w:val="0"/>
          <w:divBdr>
            <w:top w:val="none" w:sz="0" w:space="0" w:color="auto"/>
            <w:left w:val="none" w:sz="0" w:space="0" w:color="auto"/>
            <w:bottom w:val="none" w:sz="0" w:space="0" w:color="auto"/>
            <w:right w:val="none" w:sz="0" w:space="0" w:color="auto"/>
          </w:divBdr>
        </w:div>
        <w:div w:id="1113553658">
          <w:marLeft w:val="0"/>
          <w:marRight w:val="0"/>
          <w:marTop w:val="0"/>
          <w:marBottom w:val="0"/>
          <w:divBdr>
            <w:top w:val="none" w:sz="0" w:space="0" w:color="auto"/>
            <w:left w:val="none" w:sz="0" w:space="0" w:color="auto"/>
            <w:bottom w:val="none" w:sz="0" w:space="0" w:color="auto"/>
            <w:right w:val="none" w:sz="0" w:space="0" w:color="auto"/>
          </w:divBdr>
        </w:div>
        <w:div w:id="1839151503">
          <w:marLeft w:val="0"/>
          <w:marRight w:val="0"/>
          <w:marTop w:val="0"/>
          <w:marBottom w:val="0"/>
          <w:divBdr>
            <w:top w:val="none" w:sz="0" w:space="0" w:color="auto"/>
            <w:left w:val="none" w:sz="0" w:space="0" w:color="auto"/>
            <w:bottom w:val="none" w:sz="0" w:space="0" w:color="auto"/>
            <w:right w:val="none" w:sz="0" w:space="0" w:color="auto"/>
          </w:divBdr>
        </w:div>
        <w:div w:id="744644064">
          <w:marLeft w:val="0"/>
          <w:marRight w:val="0"/>
          <w:marTop w:val="0"/>
          <w:marBottom w:val="0"/>
          <w:divBdr>
            <w:top w:val="none" w:sz="0" w:space="0" w:color="auto"/>
            <w:left w:val="none" w:sz="0" w:space="0" w:color="auto"/>
            <w:bottom w:val="none" w:sz="0" w:space="0" w:color="auto"/>
            <w:right w:val="none" w:sz="0" w:space="0" w:color="auto"/>
          </w:divBdr>
        </w:div>
        <w:div w:id="2006664205">
          <w:marLeft w:val="0"/>
          <w:marRight w:val="0"/>
          <w:marTop w:val="0"/>
          <w:marBottom w:val="0"/>
          <w:divBdr>
            <w:top w:val="none" w:sz="0" w:space="0" w:color="auto"/>
            <w:left w:val="none" w:sz="0" w:space="0" w:color="auto"/>
            <w:bottom w:val="none" w:sz="0" w:space="0" w:color="auto"/>
            <w:right w:val="none" w:sz="0" w:space="0" w:color="auto"/>
          </w:divBdr>
        </w:div>
        <w:div w:id="1220477498">
          <w:marLeft w:val="0"/>
          <w:marRight w:val="0"/>
          <w:marTop w:val="0"/>
          <w:marBottom w:val="0"/>
          <w:divBdr>
            <w:top w:val="none" w:sz="0" w:space="0" w:color="auto"/>
            <w:left w:val="none" w:sz="0" w:space="0" w:color="auto"/>
            <w:bottom w:val="none" w:sz="0" w:space="0" w:color="auto"/>
            <w:right w:val="none" w:sz="0" w:space="0" w:color="auto"/>
          </w:divBdr>
        </w:div>
        <w:div w:id="2109160435">
          <w:marLeft w:val="0"/>
          <w:marRight w:val="0"/>
          <w:marTop w:val="0"/>
          <w:marBottom w:val="0"/>
          <w:divBdr>
            <w:top w:val="none" w:sz="0" w:space="0" w:color="auto"/>
            <w:left w:val="none" w:sz="0" w:space="0" w:color="auto"/>
            <w:bottom w:val="none" w:sz="0" w:space="0" w:color="auto"/>
            <w:right w:val="none" w:sz="0" w:space="0" w:color="auto"/>
          </w:divBdr>
        </w:div>
        <w:div w:id="1830437922">
          <w:marLeft w:val="0"/>
          <w:marRight w:val="0"/>
          <w:marTop w:val="0"/>
          <w:marBottom w:val="0"/>
          <w:divBdr>
            <w:top w:val="none" w:sz="0" w:space="0" w:color="auto"/>
            <w:left w:val="none" w:sz="0" w:space="0" w:color="auto"/>
            <w:bottom w:val="none" w:sz="0" w:space="0" w:color="auto"/>
            <w:right w:val="none" w:sz="0" w:space="0" w:color="auto"/>
          </w:divBdr>
        </w:div>
        <w:div w:id="1918779852">
          <w:marLeft w:val="0"/>
          <w:marRight w:val="0"/>
          <w:marTop w:val="0"/>
          <w:marBottom w:val="0"/>
          <w:divBdr>
            <w:top w:val="none" w:sz="0" w:space="0" w:color="auto"/>
            <w:left w:val="none" w:sz="0" w:space="0" w:color="auto"/>
            <w:bottom w:val="none" w:sz="0" w:space="0" w:color="auto"/>
            <w:right w:val="none" w:sz="0" w:space="0" w:color="auto"/>
          </w:divBdr>
        </w:div>
        <w:div w:id="1248996354">
          <w:marLeft w:val="0"/>
          <w:marRight w:val="0"/>
          <w:marTop w:val="0"/>
          <w:marBottom w:val="0"/>
          <w:divBdr>
            <w:top w:val="none" w:sz="0" w:space="0" w:color="auto"/>
            <w:left w:val="none" w:sz="0" w:space="0" w:color="auto"/>
            <w:bottom w:val="none" w:sz="0" w:space="0" w:color="auto"/>
            <w:right w:val="none" w:sz="0" w:space="0" w:color="auto"/>
          </w:divBdr>
        </w:div>
        <w:div w:id="1652058801">
          <w:marLeft w:val="0"/>
          <w:marRight w:val="0"/>
          <w:marTop w:val="0"/>
          <w:marBottom w:val="0"/>
          <w:divBdr>
            <w:top w:val="none" w:sz="0" w:space="0" w:color="auto"/>
            <w:left w:val="none" w:sz="0" w:space="0" w:color="auto"/>
            <w:bottom w:val="none" w:sz="0" w:space="0" w:color="auto"/>
            <w:right w:val="none" w:sz="0" w:space="0" w:color="auto"/>
          </w:divBdr>
        </w:div>
        <w:div w:id="888885786">
          <w:marLeft w:val="0"/>
          <w:marRight w:val="0"/>
          <w:marTop w:val="0"/>
          <w:marBottom w:val="0"/>
          <w:divBdr>
            <w:top w:val="none" w:sz="0" w:space="0" w:color="auto"/>
            <w:left w:val="none" w:sz="0" w:space="0" w:color="auto"/>
            <w:bottom w:val="none" w:sz="0" w:space="0" w:color="auto"/>
            <w:right w:val="none" w:sz="0" w:space="0" w:color="auto"/>
          </w:divBdr>
        </w:div>
        <w:div w:id="1103381393">
          <w:marLeft w:val="0"/>
          <w:marRight w:val="0"/>
          <w:marTop w:val="0"/>
          <w:marBottom w:val="0"/>
          <w:divBdr>
            <w:top w:val="none" w:sz="0" w:space="0" w:color="auto"/>
            <w:left w:val="none" w:sz="0" w:space="0" w:color="auto"/>
            <w:bottom w:val="none" w:sz="0" w:space="0" w:color="auto"/>
            <w:right w:val="none" w:sz="0" w:space="0" w:color="auto"/>
          </w:divBdr>
        </w:div>
        <w:div w:id="730268303">
          <w:marLeft w:val="0"/>
          <w:marRight w:val="0"/>
          <w:marTop w:val="0"/>
          <w:marBottom w:val="0"/>
          <w:divBdr>
            <w:top w:val="none" w:sz="0" w:space="0" w:color="auto"/>
            <w:left w:val="none" w:sz="0" w:space="0" w:color="auto"/>
            <w:bottom w:val="none" w:sz="0" w:space="0" w:color="auto"/>
            <w:right w:val="none" w:sz="0" w:space="0" w:color="auto"/>
          </w:divBdr>
        </w:div>
        <w:div w:id="729966263">
          <w:marLeft w:val="0"/>
          <w:marRight w:val="0"/>
          <w:marTop w:val="0"/>
          <w:marBottom w:val="0"/>
          <w:divBdr>
            <w:top w:val="none" w:sz="0" w:space="0" w:color="auto"/>
            <w:left w:val="none" w:sz="0" w:space="0" w:color="auto"/>
            <w:bottom w:val="none" w:sz="0" w:space="0" w:color="auto"/>
            <w:right w:val="none" w:sz="0" w:space="0" w:color="auto"/>
          </w:divBdr>
        </w:div>
        <w:div w:id="859588587">
          <w:marLeft w:val="0"/>
          <w:marRight w:val="0"/>
          <w:marTop w:val="0"/>
          <w:marBottom w:val="0"/>
          <w:divBdr>
            <w:top w:val="none" w:sz="0" w:space="0" w:color="auto"/>
            <w:left w:val="none" w:sz="0" w:space="0" w:color="auto"/>
            <w:bottom w:val="none" w:sz="0" w:space="0" w:color="auto"/>
            <w:right w:val="none" w:sz="0" w:space="0" w:color="auto"/>
          </w:divBdr>
        </w:div>
        <w:div w:id="472144037">
          <w:marLeft w:val="0"/>
          <w:marRight w:val="0"/>
          <w:marTop w:val="0"/>
          <w:marBottom w:val="0"/>
          <w:divBdr>
            <w:top w:val="none" w:sz="0" w:space="0" w:color="auto"/>
            <w:left w:val="none" w:sz="0" w:space="0" w:color="auto"/>
            <w:bottom w:val="none" w:sz="0" w:space="0" w:color="auto"/>
            <w:right w:val="none" w:sz="0" w:space="0" w:color="auto"/>
          </w:divBdr>
        </w:div>
        <w:div w:id="1363439986">
          <w:marLeft w:val="0"/>
          <w:marRight w:val="0"/>
          <w:marTop w:val="0"/>
          <w:marBottom w:val="0"/>
          <w:divBdr>
            <w:top w:val="none" w:sz="0" w:space="0" w:color="auto"/>
            <w:left w:val="none" w:sz="0" w:space="0" w:color="auto"/>
            <w:bottom w:val="none" w:sz="0" w:space="0" w:color="auto"/>
            <w:right w:val="none" w:sz="0" w:space="0" w:color="auto"/>
          </w:divBdr>
        </w:div>
        <w:div w:id="997995884">
          <w:marLeft w:val="0"/>
          <w:marRight w:val="0"/>
          <w:marTop w:val="0"/>
          <w:marBottom w:val="0"/>
          <w:divBdr>
            <w:top w:val="none" w:sz="0" w:space="0" w:color="auto"/>
            <w:left w:val="none" w:sz="0" w:space="0" w:color="auto"/>
            <w:bottom w:val="none" w:sz="0" w:space="0" w:color="auto"/>
            <w:right w:val="none" w:sz="0" w:space="0" w:color="auto"/>
          </w:divBdr>
        </w:div>
        <w:div w:id="2055615421">
          <w:marLeft w:val="0"/>
          <w:marRight w:val="0"/>
          <w:marTop w:val="0"/>
          <w:marBottom w:val="0"/>
          <w:divBdr>
            <w:top w:val="none" w:sz="0" w:space="0" w:color="auto"/>
            <w:left w:val="none" w:sz="0" w:space="0" w:color="auto"/>
            <w:bottom w:val="none" w:sz="0" w:space="0" w:color="auto"/>
            <w:right w:val="none" w:sz="0" w:space="0" w:color="auto"/>
          </w:divBdr>
        </w:div>
        <w:div w:id="2108503221">
          <w:marLeft w:val="0"/>
          <w:marRight w:val="0"/>
          <w:marTop w:val="0"/>
          <w:marBottom w:val="0"/>
          <w:divBdr>
            <w:top w:val="none" w:sz="0" w:space="0" w:color="auto"/>
            <w:left w:val="none" w:sz="0" w:space="0" w:color="auto"/>
            <w:bottom w:val="none" w:sz="0" w:space="0" w:color="auto"/>
            <w:right w:val="none" w:sz="0" w:space="0" w:color="auto"/>
          </w:divBdr>
        </w:div>
        <w:div w:id="293410805">
          <w:marLeft w:val="0"/>
          <w:marRight w:val="0"/>
          <w:marTop w:val="0"/>
          <w:marBottom w:val="0"/>
          <w:divBdr>
            <w:top w:val="none" w:sz="0" w:space="0" w:color="auto"/>
            <w:left w:val="none" w:sz="0" w:space="0" w:color="auto"/>
            <w:bottom w:val="none" w:sz="0" w:space="0" w:color="auto"/>
            <w:right w:val="none" w:sz="0" w:space="0" w:color="auto"/>
          </w:divBdr>
        </w:div>
      </w:divsChild>
    </w:div>
    <w:div w:id="645286277">
      <w:bodyDiv w:val="1"/>
      <w:marLeft w:val="0"/>
      <w:marRight w:val="0"/>
      <w:marTop w:val="0"/>
      <w:marBottom w:val="0"/>
      <w:divBdr>
        <w:top w:val="none" w:sz="0" w:space="0" w:color="auto"/>
        <w:left w:val="none" w:sz="0" w:space="0" w:color="auto"/>
        <w:bottom w:val="none" w:sz="0" w:space="0" w:color="auto"/>
        <w:right w:val="none" w:sz="0" w:space="0" w:color="auto"/>
      </w:divBdr>
    </w:div>
    <w:div w:id="697777492">
      <w:bodyDiv w:val="1"/>
      <w:marLeft w:val="0"/>
      <w:marRight w:val="0"/>
      <w:marTop w:val="0"/>
      <w:marBottom w:val="0"/>
      <w:divBdr>
        <w:top w:val="none" w:sz="0" w:space="0" w:color="auto"/>
        <w:left w:val="none" w:sz="0" w:space="0" w:color="auto"/>
        <w:bottom w:val="none" w:sz="0" w:space="0" w:color="auto"/>
        <w:right w:val="none" w:sz="0" w:space="0" w:color="auto"/>
      </w:divBdr>
    </w:div>
    <w:div w:id="764158472">
      <w:bodyDiv w:val="1"/>
      <w:marLeft w:val="0"/>
      <w:marRight w:val="0"/>
      <w:marTop w:val="0"/>
      <w:marBottom w:val="0"/>
      <w:divBdr>
        <w:top w:val="none" w:sz="0" w:space="0" w:color="auto"/>
        <w:left w:val="none" w:sz="0" w:space="0" w:color="auto"/>
        <w:bottom w:val="none" w:sz="0" w:space="0" w:color="auto"/>
        <w:right w:val="none" w:sz="0" w:space="0" w:color="auto"/>
      </w:divBdr>
    </w:div>
    <w:div w:id="901451084">
      <w:bodyDiv w:val="1"/>
      <w:marLeft w:val="0"/>
      <w:marRight w:val="0"/>
      <w:marTop w:val="0"/>
      <w:marBottom w:val="0"/>
      <w:divBdr>
        <w:top w:val="none" w:sz="0" w:space="0" w:color="auto"/>
        <w:left w:val="none" w:sz="0" w:space="0" w:color="auto"/>
        <w:bottom w:val="none" w:sz="0" w:space="0" w:color="auto"/>
        <w:right w:val="none" w:sz="0" w:space="0" w:color="auto"/>
      </w:divBdr>
    </w:div>
    <w:div w:id="1168863646">
      <w:bodyDiv w:val="1"/>
      <w:marLeft w:val="0"/>
      <w:marRight w:val="0"/>
      <w:marTop w:val="0"/>
      <w:marBottom w:val="0"/>
      <w:divBdr>
        <w:top w:val="none" w:sz="0" w:space="0" w:color="auto"/>
        <w:left w:val="none" w:sz="0" w:space="0" w:color="auto"/>
        <w:bottom w:val="none" w:sz="0" w:space="0" w:color="auto"/>
        <w:right w:val="none" w:sz="0" w:space="0" w:color="auto"/>
      </w:divBdr>
      <w:divsChild>
        <w:div w:id="1448426245">
          <w:marLeft w:val="0"/>
          <w:marRight w:val="0"/>
          <w:marTop w:val="0"/>
          <w:marBottom w:val="0"/>
          <w:divBdr>
            <w:top w:val="none" w:sz="0" w:space="0" w:color="auto"/>
            <w:left w:val="none" w:sz="0" w:space="0" w:color="auto"/>
            <w:bottom w:val="none" w:sz="0" w:space="0" w:color="auto"/>
            <w:right w:val="none" w:sz="0" w:space="0" w:color="auto"/>
          </w:divBdr>
          <w:divsChild>
            <w:div w:id="1965453629">
              <w:marLeft w:val="0"/>
              <w:marRight w:val="0"/>
              <w:marTop w:val="0"/>
              <w:marBottom w:val="0"/>
              <w:divBdr>
                <w:top w:val="none" w:sz="0" w:space="0" w:color="auto"/>
                <w:left w:val="none" w:sz="0" w:space="0" w:color="auto"/>
                <w:bottom w:val="none" w:sz="0" w:space="0" w:color="auto"/>
                <w:right w:val="none" w:sz="0" w:space="0" w:color="auto"/>
              </w:divBdr>
              <w:divsChild>
                <w:div w:id="1801069667">
                  <w:marLeft w:val="0"/>
                  <w:marRight w:val="0"/>
                  <w:marTop w:val="0"/>
                  <w:marBottom w:val="0"/>
                  <w:divBdr>
                    <w:top w:val="none" w:sz="0" w:space="0" w:color="auto"/>
                    <w:left w:val="none" w:sz="0" w:space="0" w:color="auto"/>
                    <w:bottom w:val="none" w:sz="0" w:space="0" w:color="auto"/>
                    <w:right w:val="none" w:sz="0" w:space="0" w:color="auto"/>
                  </w:divBdr>
                  <w:divsChild>
                    <w:div w:id="1617176538">
                      <w:marLeft w:val="0"/>
                      <w:marRight w:val="0"/>
                      <w:marTop w:val="0"/>
                      <w:marBottom w:val="0"/>
                      <w:divBdr>
                        <w:top w:val="none" w:sz="0" w:space="0" w:color="auto"/>
                        <w:left w:val="none" w:sz="0" w:space="0" w:color="auto"/>
                        <w:bottom w:val="none" w:sz="0" w:space="0" w:color="auto"/>
                        <w:right w:val="none" w:sz="0" w:space="0" w:color="auto"/>
                      </w:divBdr>
                      <w:divsChild>
                        <w:div w:id="305673109">
                          <w:marLeft w:val="0"/>
                          <w:marRight w:val="0"/>
                          <w:marTop w:val="0"/>
                          <w:marBottom w:val="900"/>
                          <w:divBdr>
                            <w:top w:val="none" w:sz="0" w:space="0" w:color="auto"/>
                            <w:left w:val="none" w:sz="0" w:space="0" w:color="auto"/>
                            <w:bottom w:val="none" w:sz="0" w:space="0" w:color="auto"/>
                            <w:right w:val="none" w:sz="0" w:space="0" w:color="auto"/>
                          </w:divBdr>
                          <w:divsChild>
                            <w:div w:id="127860853">
                              <w:marLeft w:val="0"/>
                              <w:marRight w:val="0"/>
                              <w:marTop w:val="0"/>
                              <w:marBottom w:val="0"/>
                              <w:divBdr>
                                <w:top w:val="none" w:sz="0" w:space="0" w:color="auto"/>
                                <w:left w:val="none" w:sz="0" w:space="0" w:color="auto"/>
                                <w:bottom w:val="none" w:sz="0" w:space="0" w:color="auto"/>
                                <w:right w:val="none" w:sz="0" w:space="0" w:color="auto"/>
                              </w:divBdr>
                              <w:divsChild>
                                <w:div w:id="601841644">
                                  <w:marLeft w:val="0"/>
                                  <w:marRight w:val="0"/>
                                  <w:marTop w:val="0"/>
                                  <w:marBottom w:val="0"/>
                                  <w:divBdr>
                                    <w:top w:val="none" w:sz="0" w:space="0" w:color="auto"/>
                                    <w:left w:val="none" w:sz="0" w:space="0" w:color="auto"/>
                                    <w:bottom w:val="none" w:sz="0" w:space="0" w:color="auto"/>
                                    <w:right w:val="none" w:sz="0" w:space="0" w:color="auto"/>
                                  </w:divBdr>
                                  <w:divsChild>
                                    <w:div w:id="311251671">
                                      <w:marLeft w:val="0"/>
                                      <w:marRight w:val="0"/>
                                      <w:marTop w:val="0"/>
                                      <w:marBottom w:val="0"/>
                                      <w:divBdr>
                                        <w:top w:val="none" w:sz="0" w:space="0" w:color="auto"/>
                                        <w:left w:val="none" w:sz="0" w:space="0" w:color="auto"/>
                                        <w:bottom w:val="none" w:sz="0" w:space="0" w:color="auto"/>
                                        <w:right w:val="none" w:sz="0" w:space="0" w:color="auto"/>
                                      </w:divBdr>
                                      <w:divsChild>
                                        <w:div w:id="2076120169">
                                          <w:marLeft w:val="0"/>
                                          <w:marRight w:val="0"/>
                                          <w:marTop w:val="0"/>
                                          <w:marBottom w:val="0"/>
                                          <w:divBdr>
                                            <w:top w:val="none" w:sz="0" w:space="0" w:color="auto"/>
                                            <w:left w:val="none" w:sz="0" w:space="0" w:color="auto"/>
                                            <w:bottom w:val="none" w:sz="0" w:space="0" w:color="auto"/>
                                            <w:right w:val="none" w:sz="0" w:space="0" w:color="auto"/>
                                          </w:divBdr>
                                          <w:divsChild>
                                            <w:div w:id="467013696">
                                              <w:marLeft w:val="0"/>
                                              <w:marRight w:val="0"/>
                                              <w:marTop w:val="0"/>
                                              <w:marBottom w:val="0"/>
                                              <w:divBdr>
                                                <w:top w:val="single" w:sz="6" w:space="0" w:color="EEEEEE"/>
                                                <w:left w:val="single" w:sz="2" w:space="0" w:color="EEEEEE"/>
                                                <w:bottom w:val="single" w:sz="6" w:space="0" w:color="EEEEEE"/>
                                                <w:right w:val="single" w:sz="6" w:space="0" w:color="EEEEEE"/>
                                              </w:divBdr>
                                              <w:divsChild>
                                                <w:div w:id="8755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7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312A-679A-45FA-A5C2-CEE20416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fudan info</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fudan153</dc:creator>
  <cp:lastModifiedBy>admin</cp:lastModifiedBy>
  <cp:revision>5</cp:revision>
  <dcterms:created xsi:type="dcterms:W3CDTF">2016-04-05T01:03:00Z</dcterms:created>
  <dcterms:modified xsi:type="dcterms:W3CDTF">2016-04-05T01:12:00Z</dcterms:modified>
</cp:coreProperties>
</file>